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B8E4B" w14:textId="77777777" w:rsidR="003052E6" w:rsidRPr="00876970" w:rsidRDefault="00CE740E" w:rsidP="00783F59">
      <w:pPr>
        <w:spacing w:after="0" w:line="240" w:lineRule="auto"/>
        <w:rPr>
          <w:rFonts w:ascii="Arial" w:hAnsi="Arial" w:cs="Arial"/>
          <w:b/>
          <w:sz w:val="24"/>
          <w:szCs w:val="24"/>
        </w:rPr>
      </w:pPr>
      <w:r w:rsidRPr="00876970">
        <w:rPr>
          <w:rFonts w:ascii="Arial" w:hAnsi="Arial" w:cs="Arial"/>
          <w:b/>
          <w:sz w:val="24"/>
          <w:szCs w:val="24"/>
        </w:rPr>
        <w:t xml:space="preserve">Rapportage-template DigiD-Assessment (versie </w:t>
      </w:r>
      <w:r w:rsidR="00C65F90">
        <w:rPr>
          <w:rFonts w:ascii="Arial" w:hAnsi="Arial" w:cs="Arial"/>
          <w:b/>
          <w:sz w:val="24"/>
          <w:szCs w:val="24"/>
        </w:rPr>
        <w:t>2.0)</w:t>
      </w:r>
    </w:p>
    <w:p w14:paraId="440EBA1F" w14:textId="77777777" w:rsidR="003052E6" w:rsidRPr="00876970" w:rsidRDefault="003052E6" w:rsidP="00783F59">
      <w:pPr>
        <w:spacing w:after="0" w:line="240" w:lineRule="auto"/>
        <w:rPr>
          <w:rFonts w:ascii="Arial" w:hAnsi="Arial" w:cs="Arial"/>
          <w:b/>
          <w:sz w:val="28"/>
          <w:szCs w:val="2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662"/>
      </w:tblGrid>
      <w:tr w:rsidR="003052E6" w:rsidRPr="00876970" w14:paraId="10B05050" w14:textId="77777777" w:rsidTr="009A2157">
        <w:tc>
          <w:tcPr>
            <w:tcW w:w="1526" w:type="dxa"/>
          </w:tcPr>
          <w:p w14:paraId="0407202A" w14:textId="77777777" w:rsidR="003052E6" w:rsidRPr="00876970" w:rsidRDefault="003052E6" w:rsidP="00783F59">
            <w:pPr>
              <w:tabs>
                <w:tab w:val="left" w:pos="1134"/>
              </w:tabs>
              <w:spacing w:after="60"/>
              <w:rPr>
                <w:rFonts w:ascii="Arial" w:hAnsi="Arial" w:cs="Arial"/>
                <w:sz w:val="20"/>
                <w:szCs w:val="20"/>
              </w:rPr>
            </w:pPr>
            <w:r w:rsidRPr="00876970">
              <w:rPr>
                <w:rFonts w:ascii="Arial" w:hAnsi="Arial" w:cs="Arial"/>
                <w:sz w:val="20"/>
                <w:szCs w:val="20"/>
              </w:rPr>
              <w:t>Aan</w:t>
            </w:r>
            <w:r w:rsidRPr="00876970">
              <w:rPr>
                <w:rFonts w:ascii="Arial" w:hAnsi="Arial" w:cs="Arial"/>
                <w:sz w:val="20"/>
                <w:szCs w:val="20"/>
              </w:rPr>
              <w:tab/>
              <w:t>:</w:t>
            </w:r>
          </w:p>
        </w:tc>
        <w:tc>
          <w:tcPr>
            <w:tcW w:w="6662" w:type="dxa"/>
          </w:tcPr>
          <w:p w14:paraId="2069AA20" w14:textId="77777777" w:rsidR="003052E6" w:rsidRPr="00876970" w:rsidRDefault="00E454A5" w:rsidP="00783F59">
            <w:pPr>
              <w:spacing w:after="60"/>
              <w:rPr>
                <w:rFonts w:ascii="Arial" w:hAnsi="Arial" w:cs="Arial"/>
                <w:sz w:val="20"/>
                <w:szCs w:val="20"/>
              </w:rPr>
            </w:pPr>
            <w:r>
              <w:rPr>
                <w:rFonts w:ascii="Arial" w:hAnsi="Arial" w:cs="Arial"/>
                <w:sz w:val="20"/>
                <w:szCs w:val="20"/>
              </w:rPr>
              <w:t>LOGIUS</w:t>
            </w:r>
          </w:p>
        </w:tc>
      </w:tr>
      <w:tr w:rsidR="003052E6" w:rsidRPr="00876970" w14:paraId="5A6C6A45" w14:textId="77777777" w:rsidTr="009A2157">
        <w:tc>
          <w:tcPr>
            <w:tcW w:w="1526" w:type="dxa"/>
          </w:tcPr>
          <w:p w14:paraId="5705D9DD" w14:textId="77777777" w:rsidR="003052E6" w:rsidRPr="00876970" w:rsidRDefault="003052E6" w:rsidP="00783F59">
            <w:pPr>
              <w:tabs>
                <w:tab w:val="left" w:pos="1134"/>
              </w:tabs>
              <w:spacing w:after="60"/>
              <w:rPr>
                <w:rFonts w:ascii="Arial" w:hAnsi="Arial" w:cs="Arial"/>
                <w:sz w:val="20"/>
                <w:szCs w:val="20"/>
              </w:rPr>
            </w:pPr>
            <w:r w:rsidRPr="00876970">
              <w:rPr>
                <w:rFonts w:ascii="Arial" w:hAnsi="Arial" w:cs="Arial"/>
                <w:sz w:val="20"/>
                <w:szCs w:val="20"/>
              </w:rPr>
              <w:t>Datum</w:t>
            </w:r>
            <w:r w:rsidRPr="00876970">
              <w:rPr>
                <w:rFonts w:ascii="Arial" w:hAnsi="Arial" w:cs="Arial"/>
                <w:sz w:val="20"/>
                <w:szCs w:val="20"/>
              </w:rPr>
              <w:tab/>
              <w:t>:</w:t>
            </w:r>
          </w:p>
        </w:tc>
        <w:tc>
          <w:tcPr>
            <w:tcW w:w="6662" w:type="dxa"/>
          </w:tcPr>
          <w:p w14:paraId="1683D418" w14:textId="77777777" w:rsidR="003052E6" w:rsidRPr="00876970" w:rsidRDefault="009D3554" w:rsidP="00783F59">
            <w:pPr>
              <w:spacing w:after="60"/>
              <w:rPr>
                <w:rFonts w:ascii="Arial" w:hAnsi="Arial" w:cs="Arial"/>
                <w:sz w:val="20"/>
                <w:szCs w:val="20"/>
              </w:rPr>
            </w:pPr>
            <w:fldSimple w:instr=" DOCPROPERTY  &quot;Datum rapport&quot;  \* MERGEFORMAT ">
              <w:r w:rsidR="00096A0E">
                <w:rPr>
                  <w:rFonts w:ascii="Arial" w:hAnsi="Arial" w:cs="Arial"/>
                  <w:sz w:val="20"/>
                </w:rPr>
                <w:t>RAPPORTDATUM</w:t>
              </w:r>
            </w:fldSimple>
          </w:p>
        </w:tc>
      </w:tr>
      <w:tr w:rsidR="003052E6" w:rsidRPr="00876970" w14:paraId="58EAA9EE" w14:textId="77777777" w:rsidTr="009A2157">
        <w:tc>
          <w:tcPr>
            <w:tcW w:w="1526" w:type="dxa"/>
          </w:tcPr>
          <w:p w14:paraId="0C35B2D6" w14:textId="77777777" w:rsidR="003052E6" w:rsidRPr="00876970" w:rsidRDefault="003052E6" w:rsidP="00783F59">
            <w:pPr>
              <w:tabs>
                <w:tab w:val="left" w:pos="1134"/>
              </w:tabs>
              <w:spacing w:after="60"/>
              <w:rPr>
                <w:rFonts w:ascii="Arial" w:hAnsi="Arial" w:cs="Arial"/>
                <w:sz w:val="20"/>
                <w:szCs w:val="20"/>
              </w:rPr>
            </w:pPr>
            <w:r w:rsidRPr="00876970">
              <w:rPr>
                <w:rFonts w:ascii="Arial" w:hAnsi="Arial" w:cs="Arial"/>
                <w:sz w:val="20"/>
                <w:szCs w:val="20"/>
              </w:rPr>
              <w:t>Van</w:t>
            </w:r>
            <w:r w:rsidRPr="00876970">
              <w:rPr>
                <w:rFonts w:ascii="Arial" w:hAnsi="Arial" w:cs="Arial"/>
                <w:sz w:val="20"/>
                <w:szCs w:val="20"/>
              </w:rPr>
              <w:tab/>
              <w:t>:</w:t>
            </w:r>
          </w:p>
        </w:tc>
        <w:tc>
          <w:tcPr>
            <w:tcW w:w="6662" w:type="dxa"/>
          </w:tcPr>
          <w:p w14:paraId="031A6016" w14:textId="77777777" w:rsidR="00DD29DF" w:rsidRDefault="009D3554" w:rsidP="00783F59">
            <w:pPr>
              <w:spacing w:after="60"/>
            </w:pPr>
            <w:fldSimple w:instr=" DOCPROPERTY  Auditor  \* MERGEFORMAT ">
              <w:r w:rsidR="00096A0E">
                <w:rPr>
                  <w:rFonts w:ascii="Arial" w:hAnsi="Arial" w:cs="Arial"/>
                  <w:sz w:val="20"/>
                </w:rPr>
                <w:t>AUDITOR</w:t>
              </w:r>
            </w:fldSimple>
          </w:p>
          <w:p w14:paraId="25E4E324" w14:textId="77777777" w:rsidR="0021632D" w:rsidRPr="00DD29DF" w:rsidRDefault="0021632D" w:rsidP="00783F59">
            <w:pPr>
              <w:spacing w:after="60"/>
            </w:pPr>
            <w:r w:rsidRPr="00DD29DF">
              <w:rPr>
                <w:rFonts w:ascii="Arial" w:hAnsi="Arial" w:cs="Arial"/>
                <w:sz w:val="20"/>
                <w:szCs w:val="20"/>
              </w:rPr>
              <w:t>KENMERK</w:t>
            </w:r>
          </w:p>
        </w:tc>
      </w:tr>
      <w:tr w:rsidR="003052E6" w:rsidRPr="00876970" w14:paraId="0FF168D1" w14:textId="77777777" w:rsidTr="009A2157">
        <w:tc>
          <w:tcPr>
            <w:tcW w:w="1526" w:type="dxa"/>
          </w:tcPr>
          <w:p w14:paraId="3D85F5BD" w14:textId="77777777" w:rsidR="003052E6" w:rsidRPr="00876970" w:rsidRDefault="00304F2D" w:rsidP="00783F59">
            <w:pPr>
              <w:tabs>
                <w:tab w:val="left" w:pos="1134"/>
              </w:tabs>
              <w:spacing w:after="60"/>
              <w:rPr>
                <w:rFonts w:ascii="Arial" w:hAnsi="Arial" w:cs="Arial"/>
                <w:sz w:val="20"/>
                <w:szCs w:val="20"/>
              </w:rPr>
            </w:pPr>
            <w:r w:rsidRPr="00876970">
              <w:rPr>
                <w:rFonts w:ascii="Arial" w:hAnsi="Arial" w:cs="Arial"/>
                <w:sz w:val="20"/>
                <w:szCs w:val="20"/>
              </w:rPr>
              <w:t>Aansluiting</w:t>
            </w:r>
            <w:r w:rsidR="003823EC" w:rsidRPr="00876970">
              <w:rPr>
                <w:rFonts w:ascii="Arial" w:hAnsi="Arial" w:cs="Arial"/>
                <w:sz w:val="20"/>
                <w:szCs w:val="20"/>
              </w:rPr>
              <w:t xml:space="preserve"> </w:t>
            </w:r>
            <w:r w:rsidR="003052E6" w:rsidRPr="00876970">
              <w:rPr>
                <w:rFonts w:ascii="Arial" w:hAnsi="Arial" w:cs="Arial"/>
                <w:sz w:val="20"/>
                <w:szCs w:val="20"/>
              </w:rPr>
              <w:t xml:space="preserve">: </w:t>
            </w:r>
          </w:p>
        </w:tc>
        <w:tc>
          <w:tcPr>
            <w:tcW w:w="6662" w:type="dxa"/>
          </w:tcPr>
          <w:p w14:paraId="57312B2D" w14:textId="77777777" w:rsidR="003C2E5F" w:rsidRPr="00876970" w:rsidRDefault="009D3554" w:rsidP="00783F59">
            <w:pPr>
              <w:spacing w:after="60"/>
              <w:rPr>
                <w:rFonts w:ascii="Arial" w:hAnsi="Arial" w:cs="Arial"/>
                <w:sz w:val="20"/>
              </w:rPr>
            </w:pPr>
            <w:fldSimple w:instr=" DOCPROPERTY  Aansluitnummer  \* MERGEFORMAT ">
              <w:r w:rsidR="00096A0E">
                <w:rPr>
                  <w:rFonts w:ascii="Arial" w:hAnsi="Arial" w:cs="Arial"/>
                  <w:sz w:val="20"/>
                </w:rPr>
                <w:t>AANSLUITNUMMER</w:t>
              </w:r>
            </w:fldSimple>
          </w:p>
          <w:p w14:paraId="14523D2F" w14:textId="77777777" w:rsidR="003C2E5F" w:rsidRPr="00876970" w:rsidRDefault="009D3554" w:rsidP="00783F59">
            <w:pPr>
              <w:spacing w:after="60"/>
              <w:rPr>
                <w:rFonts w:ascii="Arial" w:hAnsi="Arial" w:cs="Arial"/>
                <w:sz w:val="20"/>
              </w:rPr>
            </w:pPr>
            <w:fldSimple w:instr=" DOCPROPERTY  Aansluitnaam  \* MERGEFORMAT ">
              <w:r w:rsidR="00096A0E">
                <w:rPr>
                  <w:rFonts w:ascii="Arial" w:hAnsi="Arial" w:cs="Arial"/>
                  <w:sz w:val="20"/>
                </w:rPr>
                <w:t>AANSLUITNAAM</w:t>
              </w:r>
            </w:fldSimple>
          </w:p>
          <w:p w14:paraId="3201F3C4" w14:textId="77777777" w:rsidR="003052E6" w:rsidRPr="00876970" w:rsidRDefault="009D3554" w:rsidP="00783F59">
            <w:pPr>
              <w:spacing w:after="60"/>
              <w:rPr>
                <w:rFonts w:ascii="Arial" w:hAnsi="Arial" w:cs="Arial"/>
                <w:sz w:val="20"/>
                <w:szCs w:val="20"/>
              </w:rPr>
            </w:pPr>
            <w:fldSimple w:instr=" DOCPROPERTY  Organisatie  \* MERGEFORMAT ">
              <w:r w:rsidR="00096A0E">
                <w:rPr>
                  <w:rFonts w:ascii="Arial" w:hAnsi="Arial" w:cs="Arial"/>
                  <w:sz w:val="20"/>
                </w:rPr>
                <w:t>ORGANISATIE</w:t>
              </w:r>
            </w:fldSimple>
          </w:p>
        </w:tc>
      </w:tr>
    </w:tbl>
    <w:p w14:paraId="3B4EDFC2" w14:textId="77777777" w:rsidR="003052E6" w:rsidRPr="00876970" w:rsidRDefault="00EA7D38" w:rsidP="00783F59">
      <w:pPr>
        <w:pStyle w:val="Lijstalinea"/>
        <w:spacing w:after="0" w:line="240" w:lineRule="auto"/>
        <w:ind w:left="0" w:hanging="360"/>
        <w:rPr>
          <w:rFonts w:ascii="Arial" w:hAnsi="Arial" w:cs="Arial"/>
          <w:sz w:val="20"/>
          <w:szCs w:val="20"/>
        </w:rPr>
      </w:pPr>
      <w:r>
        <w:rPr>
          <w:rFonts w:ascii="Arial" w:hAnsi="Arial" w:cs="Arial"/>
          <w:sz w:val="20"/>
          <w:szCs w:val="20"/>
        </w:rPr>
        <w:pict w14:anchorId="5E52AE72">
          <v:rect id="_x0000_i1027" style="width:0;height:1.5pt" o:hralign="center" o:hrstd="t" o:hr="t" fillcolor="gray" stroked="f"/>
        </w:pict>
      </w:r>
    </w:p>
    <w:p w14:paraId="5BEAFA67" w14:textId="77777777" w:rsidR="003052E6" w:rsidRPr="00876970" w:rsidRDefault="003052E6" w:rsidP="00783F59">
      <w:pPr>
        <w:pStyle w:val="Lijstalinea"/>
        <w:spacing w:after="0" w:line="240" w:lineRule="auto"/>
        <w:ind w:left="0" w:hanging="360"/>
        <w:rPr>
          <w:rFonts w:ascii="Arial" w:hAnsi="Arial" w:cs="Arial"/>
          <w:sz w:val="20"/>
          <w:szCs w:val="20"/>
        </w:rPr>
      </w:pPr>
    </w:p>
    <w:p w14:paraId="609534F5" w14:textId="77777777" w:rsidR="00F7455C" w:rsidRPr="00876970" w:rsidRDefault="00F7455C" w:rsidP="00783F59">
      <w:pPr>
        <w:pStyle w:val="zcontents"/>
        <w:rPr>
          <w:rFonts w:ascii="Arial" w:hAnsi="Arial" w:cs="Arial"/>
          <w:sz w:val="28"/>
          <w:szCs w:val="28"/>
        </w:rPr>
      </w:pPr>
    </w:p>
    <w:p w14:paraId="571D784A" w14:textId="77777777" w:rsidR="0064551B" w:rsidRPr="00876970" w:rsidRDefault="0064551B" w:rsidP="00783F59">
      <w:pPr>
        <w:pStyle w:val="zcontents"/>
        <w:rPr>
          <w:rFonts w:ascii="Arial" w:hAnsi="Arial" w:cs="Arial"/>
          <w:sz w:val="24"/>
          <w:szCs w:val="24"/>
        </w:rPr>
      </w:pPr>
      <w:r w:rsidRPr="00876970">
        <w:rPr>
          <w:rFonts w:ascii="Arial" w:hAnsi="Arial" w:cs="Arial"/>
          <w:sz w:val="24"/>
          <w:szCs w:val="24"/>
        </w:rPr>
        <w:t>Inhoudsopgave</w:t>
      </w:r>
    </w:p>
    <w:p w14:paraId="209C8E32" w14:textId="77777777" w:rsidR="002126B9" w:rsidRDefault="0016576F">
      <w:pPr>
        <w:pStyle w:val="Inhopg1"/>
        <w:rPr>
          <w:rFonts w:asciiTheme="minorHAnsi" w:eastAsiaTheme="minorEastAsia" w:hAnsiTheme="minorHAnsi" w:cstheme="minorBidi"/>
          <w:noProof/>
          <w:sz w:val="22"/>
          <w:szCs w:val="22"/>
          <w:lang w:eastAsia="nl-NL"/>
        </w:rPr>
      </w:pPr>
      <w:r w:rsidRPr="00876970">
        <w:rPr>
          <w:rFonts w:ascii="Arial" w:hAnsi="Arial" w:cs="Arial"/>
        </w:rPr>
        <w:fldChar w:fldCharType="begin"/>
      </w:r>
      <w:r w:rsidR="0064551B" w:rsidRPr="00876970">
        <w:rPr>
          <w:rFonts w:ascii="Arial" w:hAnsi="Arial" w:cs="Arial"/>
        </w:rPr>
        <w:instrText xml:space="preserve"> TOC \o “1-3” \f \t “Appendix Heading;1;Appendix Heading 2;2” </w:instrText>
      </w:r>
      <w:r w:rsidRPr="00876970">
        <w:rPr>
          <w:rFonts w:ascii="Arial" w:hAnsi="Arial" w:cs="Arial"/>
        </w:rPr>
        <w:fldChar w:fldCharType="separate"/>
      </w:r>
      <w:r w:rsidR="002126B9" w:rsidRPr="007E6877">
        <w:rPr>
          <w:rFonts w:ascii="Arial" w:hAnsi="Arial" w:cs="Arial"/>
          <w:noProof/>
        </w:rPr>
        <w:t>1</w:t>
      </w:r>
      <w:r w:rsidR="002126B9">
        <w:rPr>
          <w:rFonts w:asciiTheme="minorHAnsi" w:eastAsiaTheme="minorEastAsia" w:hAnsiTheme="minorHAnsi" w:cstheme="minorBidi"/>
          <w:noProof/>
          <w:sz w:val="22"/>
          <w:szCs w:val="22"/>
          <w:lang w:eastAsia="nl-NL"/>
        </w:rPr>
        <w:tab/>
      </w:r>
      <w:r w:rsidR="002126B9" w:rsidRPr="007E6877">
        <w:rPr>
          <w:rFonts w:ascii="Arial" w:hAnsi="Arial" w:cs="Arial"/>
          <w:noProof/>
        </w:rPr>
        <w:t>Assurancerapport van de onafhankelijke auditor</w:t>
      </w:r>
      <w:r w:rsidR="002126B9">
        <w:rPr>
          <w:noProof/>
        </w:rPr>
        <w:tab/>
      </w:r>
      <w:r w:rsidR="002126B9">
        <w:rPr>
          <w:noProof/>
        </w:rPr>
        <w:fldChar w:fldCharType="begin"/>
      </w:r>
      <w:r w:rsidR="002126B9">
        <w:rPr>
          <w:noProof/>
        </w:rPr>
        <w:instrText xml:space="preserve"> PAGEREF _Toc469867401 \h </w:instrText>
      </w:r>
      <w:r w:rsidR="002126B9">
        <w:rPr>
          <w:noProof/>
        </w:rPr>
      </w:r>
      <w:r w:rsidR="002126B9">
        <w:rPr>
          <w:noProof/>
        </w:rPr>
        <w:fldChar w:fldCharType="separate"/>
      </w:r>
      <w:r w:rsidR="002126B9">
        <w:rPr>
          <w:noProof/>
        </w:rPr>
        <w:t>2</w:t>
      </w:r>
      <w:r w:rsidR="002126B9">
        <w:rPr>
          <w:noProof/>
        </w:rPr>
        <w:fldChar w:fldCharType="end"/>
      </w:r>
    </w:p>
    <w:p w14:paraId="3107C970" w14:textId="77777777" w:rsidR="002126B9" w:rsidRDefault="002126B9">
      <w:pPr>
        <w:pStyle w:val="Inhopg2"/>
        <w:rPr>
          <w:rFonts w:asciiTheme="minorHAnsi" w:eastAsiaTheme="minorEastAsia" w:hAnsiTheme="minorHAnsi" w:cstheme="minorBidi"/>
          <w:noProof/>
          <w:sz w:val="22"/>
          <w:szCs w:val="22"/>
          <w:lang w:eastAsia="nl-NL"/>
        </w:rPr>
      </w:pPr>
      <w:r w:rsidRPr="007E6877">
        <w:rPr>
          <w:rFonts w:ascii="Arial" w:hAnsi="Arial" w:cs="Arial"/>
          <w:noProof/>
        </w:rPr>
        <w:t>1.1</w:t>
      </w:r>
      <w:r>
        <w:rPr>
          <w:rFonts w:asciiTheme="minorHAnsi" w:eastAsiaTheme="minorEastAsia" w:hAnsiTheme="minorHAnsi" w:cstheme="minorBidi"/>
          <w:noProof/>
          <w:sz w:val="22"/>
          <w:szCs w:val="22"/>
          <w:lang w:eastAsia="nl-NL"/>
        </w:rPr>
        <w:tab/>
      </w:r>
      <w:r w:rsidRPr="007E6877">
        <w:rPr>
          <w:rFonts w:ascii="Arial" w:hAnsi="Arial" w:cs="Arial"/>
          <w:noProof/>
        </w:rPr>
        <w:t>Opdracht</w:t>
      </w:r>
      <w:r>
        <w:rPr>
          <w:noProof/>
        </w:rPr>
        <w:tab/>
      </w:r>
      <w:r>
        <w:rPr>
          <w:noProof/>
        </w:rPr>
        <w:fldChar w:fldCharType="begin"/>
      </w:r>
      <w:r>
        <w:rPr>
          <w:noProof/>
        </w:rPr>
        <w:instrText xml:space="preserve"> PAGEREF _Toc469867402 \h </w:instrText>
      </w:r>
      <w:r>
        <w:rPr>
          <w:noProof/>
        </w:rPr>
      </w:r>
      <w:r>
        <w:rPr>
          <w:noProof/>
        </w:rPr>
        <w:fldChar w:fldCharType="separate"/>
      </w:r>
      <w:r>
        <w:rPr>
          <w:noProof/>
        </w:rPr>
        <w:t>2</w:t>
      </w:r>
      <w:r>
        <w:rPr>
          <w:noProof/>
        </w:rPr>
        <w:fldChar w:fldCharType="end"/>
      </w:r>
    </w:p>
    <w:p w14:paraId="12C7AD26" w14:textId="77777777" w:rsidR="002126B9" w:rsidRDefault="002126B9">
      <w:pPr>
        <w:pStyle w:val="Inhopg2"/>
        <w:rPr>
          <w:rFonts w:asciiTheme="minorHAnsi" w:eastAsiaTheme="minorEastAsia" w:hAnsiTheme="minorHAnsi" w:cstheme="minorBidi"/>
          <w:noProof/>
          <w:sz w:val="22"/>
          <w:szCs w:val="22"/>
          <w:lang w:eastAsia="nl-NL"/>
        </w:rPr>
      </w:pPr>
      <w:r w:rsidRPr="007E6877">
        <w:rPr>
          <w:rFonts w:ascii="Arial" w:hAnsi="Arial" w:cs="Arial"/>
          <w:noProof/>
        </w:rPr>
        <w:t>1.2</w:t>
      </w:r>
      <w:r>
        <w:rPr>
          <w:rFonts w:asciiTheme="minorHAnsi" w:eastAsiaTheme="minorEastAsia" w:hAnsiTheme="minorHAnsi" w:cstheme="minorBidi"/>
          <w:noProof/>
          <w:sz w:val="22"/>
          <w:szCs w:val="22"/>
          <w:lang w:eastAsia="nl-NL"/>
        </w:rPr>
        <w:tab/>
      </w:r>
      <w:r w:rsidRPr="007E6877">
        <w:rPr>
          <w:rFonts w:ascii="Arial" w:hAnsi="Arial" w:cs="Arial"/>
          <w:noProof/>
        </w:rPr>
        <w:t>Verantwoordelijkheden van de ORGANISATIE</w:t>
      </w:r>
      <w:r>
        <w:rPr>
          <w:noProof/>
        </w:rPr>
        <w:tab/>
      </w:r>
      <w:r>
        <w:rPr>
          <w:noProof/>
        </w:rPr>
        <w:fldChar w:fldCharType="begin"/>
      </w:r>
      <w:r>
        <w:rPr>
          <w:noProof/>
        </w:rPr>
        <w:instrText xml:space="preserve"> PAGEREF _Toc469867403 \h </w:instrText>
      </w:r>
      <w:r>
        <w:rPr>
          <w:noProof/>
        </w:rPr>
      </w:r>
      <w:r>
        <w:rPr>
          <w:noProof/>
        </w:rPr>
        <w:fldChar w:fldCharType="separate"/>
      </w:r>
      <w:r>
        <w:rPr>
          <w:noProof/>
        </w:rPr>
        <w:t>2</w:t>
      </w:r>
      <w:r>
        <w:rPr>
          <w:noProof/>
        </w:rPr>
        <w:fldChar w:fldCharType="end"/>
      </w:r>
    </w:p>
    <w:p w14:paraId="114A4E05" w14:textId="77777777" w:rsidR="002126B9" w:rsidRDefault="002126B9">
      <w:pPr>
        <w:pStyle w:val="Inhopg2"/>
        <w:rPr>
          <w:rFonts w:asciiTheme="minorHAnsi" w:eastAsiaTheme="minorEastAsia" w:hAnsiTheme="minorHAnsi" w:cstheme="minorBidi"/>
          <w:noProof/>
          <w:sz w:val="22"/>
          <w:szCs w:val="22"/>
          <w:lang w:eastAsia="nl-NL"/>
        </w:rPr>
      </w:pPr>
      <w:r w:rsidRPr="007E6877">
        <w:rPr>
          <w:rFonts w:ascii="Arial" w:hAnsi="Arial" w:cs="Arial"/>
          <w:noProof/>
        </w:rPr>
        <w:t>1.3</w:t>
      </w:r>
      <w:r>
        <w:rPr>
          <w:rFonts w:asciiTheme="minorHAnsi" w:eastAsiaTheme="minorEastAsia" w:hAnsiTheme="minorHAnsi" w:cstheme="minorBidi"/>
          <w:noProof/>
          <w:sz w:val="22"/>
          <w:szCs w:val="22"/>
          <w:lang w:eastAsia="nl-NL"/>
        </w:rPr>
        <w:tab/>
      </w:r>
      <w:r w:rsidRPr="007E6877">
        <w:rPr>
          <w:rFonts w:ascii="Arial" w:hAnsi="Arial" w:cs="Arial"/>
          <w:noProof/>
        </w:rPr>
        <w:t>Verantwoordelijkheden van de auditor</w:t>
      </w:r>
      <w:r>
        <w:rPr>
          <w:noProof/>
        </w:rPr>
        <w:tab/>
      </w:r>
      <w:r>
        <w:rPr>
          <w:noProof/>
        </w:rPr>
        <w:fldChar w:fldCharType="begin"/>
      </w:r>
      <w:r>
        <w:rPr>
          <w:noProof/>
        </w:rPr>
        <w:instrText xml:space="preserve"> PAGEREF _Toc469867404 \h </w:instrText>
      </w:r>
      <w:r>
        <w:rPr>
          <w:noProof/>
        </w:rPr>
      </w:r>
      <w:r>
        <w:rPr>
          <w:noProof/>
        </w:rPr>
        <w:fldChar w:fldCharType="separate"/>
      </w:r>
      <w:r>
        <w:rPr>
          <w:noProof/>
        </w:rPr>
        <w:t>2</w:t>
      </w:r>
      <w:r>
        <w:rPr>
          <w:noProof/>
        </w:rPr>
        <w:fldChar w:fldCharType="end"/>
      </w:r>
    </w:p>
    <w:p w14:paraId="6A9FC6AB" w14:textId="77777777" w:rsidR="002126B9" w:rsidRDefault="002126B9">
      <w:pPr>
        <w:pStyle w:val="Inhopg2"/>
        <w:rPr>
          <w:rFonts w:asciiTheme="minorHAnsi" w:eastAsiaTheme="minorEastAsia" w:hAnsiTheme="minorHAnsi" w:cstheme="minorBidi"/>
          <w:noProof/>
          <w:sz w:val="22"/>
          <w:szCs w:val="22"/>
          <w:lang w:eastAsia="nl-NL"/>
        </w:rPr>
      </w:pPr>
      <w:r w:rsidRPr="007E6877">
        <w:rPr>
          <w:rFonts w:ascii="Arial" w:hAnsi="Arial" w:cs="Arial"/>
          <w:noProof/>
        </w:rPr>
        <w:t>1.4</w:t>
      </w:r>
      <w:r>
        <w:rPr>
          <w:rFonts w:asciiTheme="minorHAnsi" w:eastAsiaTheme="minorEastAsia" w:hAnsiTheme="minorHAnsi" w:cstheme="minorBidi"/>
          <w:noProof/>
          <w:sz w:val="22"/>
          <w:szCs w:val="22"/>
          <w:lang w:eastAsia="nl-NL"/>
        </w:rPr>
        <w:tab/>
      </w:r>
      <w:r w:rsidRPr="007E6877">
        <w:rPr>
          <w:rFonts w:ascii="Arial" w:hAnsi="Arial" w:cs="Arial"/>
          <w:noProof/>
        </w:rPr>
        <w:t>Beperkingen</w:t>
      </w:r>
      <w:r>
        <w:rPr>
          <w:noProof/>
        </w:rPr>
        <w:tab/>
      </w:r>
      <w:r>
        <w:rPr>
          <w:noProof/>
        </w:rPr>
        <w:fldChar w:fldCharType="begin"/>
      </w:r>
      <w:r>
        <w:rPr>
          <w:noProof/>
        </w:rPr>
        <w:instrText xml:space="preserve"> PAGEREF _Toc469867405 \h </w:instrText>
      </w:r>
      <w:r>
        <w:rPr>
          <w:noProof/>
        </w:rPr>
      </w:r>
      <w:r>
        <w:rPr>
          <w:noProof/>
        </w:rPr>
        <w:fldChar w:fldCharType="separate"/>
      </w:r>
      <w:r>
        <w:rPr>
          <w:noProof/>
        </w:rPr>
        <w:t>3</w:t>
      </w:r>
      <w:r>
        <w:rPr>
          <w:noProof/>
        </w:rPr>
        <w:fldChar w:fldCharType="end"/>
      </w:r>
    </w:p>
    <w:p w14:paraId="0E957873" w14:textId="77777777" w:rsidR="002126B9" w:rsidRDefault="002126B9">
      <w:pPr>
        <w:pStyle w:val="Inhopg2"/>
        <w:rPr>
          <w:rFonts w:asciiTheme="minorHAnsi" w:eastAsiaTheme="minorEastAsia" w:hAnsiTheme="minorHAnsi" w:cstheme="minorBidi"/>
          <w:noProof/>
          <w:sz w:val="22"/>
          <w:szCs w:val="22"/>
          <w:lang w:eastAsia="nl-NL"/>
        </w:rPr>
      </w:pPr>
      <w:r w:rsidRPr="007E6877">
        <w:rPr>
          <w:rFonts w:ascii="Arial" w:hAnsi="Arial" w:cs="Arial"/>
          <w:noProof/>
        </w:rPr>
        <w:t>1.5</w:t>
      </w:r>
      <w:r>
        <w:rPr>
          <w:rFonts w:asciiTheme="minorHAnsi" w:eastAsiaTheme="minorEastAsia" w:hAnsiTheme="minorHAnsi" w:cstheme="minorBidi"/>
          <w:noProof/>
          <w:sz w:val="22"/>
          <w:szCs w:val="22"/>
          <w:lang w:eastAsia="nl-NL"/>
        </w:rPr>
        <w:tab/>
      </w:r>
      <w:r w:rsidRPr="007E6877">
        <w:rPr>
          <w:rFonts w:ascii="Arial" w:hAnsi="Arial" w:cs="Arial"/>
          <w:noProof/>
        </w:rPr>
        <w:t>Oordelen</w:t>
      </w:r>
      <w:r>
        <w:rPr>
          <w:noProof/>
        </w:rPr>
        <w:tab/>
      </w:r>
      <w:r>
        <w:rPr>
          <w:noProof/>
        </w:rPr>
        <w:fldChar w:fldCharType="begin"/>
      </w:r>
      <w:r>
        <w:rPr>
          <w:noProof/>
        </w:rPr>
        <w:instrText xml:space="preserve"> PAGEREF _Toc469867406 \h </w:instrText>
      </w:r>
      <w:r>
        <w:rPr>
          <w:noProof/>
        </w:rPr>
      </w:r>
      <w:r>
        <w:rPr>
          <w:noProof/>
        </w:rPr>
        <w:fldChar w:fldCharType="separate"/>
      </w:r>
      <w:r>
        <w:rPr>
          <w:noProof/>
        </w:rPr>
        <w:t>4</w:t>
      </w:r>
      <w:r>
        <w:rPr>
          <w:noProof/>
        </w:rPr>
        <w:fldChar w:fldCharType="end"/>
      </w:r>
    </w:p>
    <w:p w14:paraId="173A7D97" w14:textId="77777777" w:rsidR="002126B9" w:rsidRDefault="002126B9">
      <w:pPr>
        <w:pStyle w:val="Inhopg2"/>
        <w:rPr>
          <w:rFonts w:asciiTheme="minorHAnsi" w:eastAsiaTheme="minorEastAsia" w:hAnsiTheme="minorHAnsi" w:cstheme="minorBidi"/>
          <w:noProof/>
          <w:sz w:val="22"/>
          <w:szCs w:val="22"/>
          <w:lang w:eastAsia="nl-NL"/>
        </w:rPr>
      </w:pPr>
      <w:r w:rsidRPr="007E6877">
        <w:rPr>
          <w:rFonts w:ascii="Arial" w:hAnsi="Arial" w:cs="Arial"/>
          <w:noProof/>
        </w:rPr>
        <w:t>1.6</w:t>
      </w:r>
      <w:r>
        <w:rPr>
          <w:rFonts w:asciiTheme="minorHAnsi" w:eastAsiaTheme="minorEastAsia" w:hAnsiTheme="minorHAnsi" w:cstheme="minorBidi"/>
          <w:noProof/>
          <w:sz w:val="22"/>
          <w:szCs w:val="22"/>
          <w:lang w:eastAsia="nl-NL"/>
        </w:rPr>
        <w:tab/>
      </w:r>
      <w:r w:rsidRPr="007E6877">
        <w:rPr>
          <w:rFonts w:ascii="Arial" w:hAnsi="Arial" w:cs="Arial"/>
          <w:noProof/>
        </w:rPr>
        <w:t>Beoogde gebruikers en doel</w:t>
      </w:r>
      <w:r>
        <w:rPr>
          <w:noProof/>
        </w:rPr>
        <w:tab/>
      </w:r>
      <w:r>
        <w:rPr>
          <w:noProof/>
        </w:rPr>
        <w:fldChar w:fldCharType="begin"/>
      </w:r>
      <w:r>
        <w:rPr>
          <w:noProof/>
        </w:rPr>
        <w:instrText xml:space="preserve"> PAGEREF _Toc469867407 \h </w:instrText>
      </w:r>
      <w:r>
        <w:rPr>
          <w:noProof/>
        </w:rPr>
      </w:r>
      <w:r>
        <w:rPr>
          <w:noProof/>
        </w:rPr>
        <w:fldChar w:fldCharType="separate"/>
      </w:r>
      <w:r>
        <w:rPr>
          <w:noProof/>
        </w:rPr>
        <w:t>6</w:t>
      </w:r>
      <w:r>
        <w:rPr>
          <w:noProof/>
        </w:rPr>
        <w:fldChar w:fldCharType="end"/>
      </w:r>
    </w:p>
    <w:p w14:paraId="39F0CAF8" w14:textId="77777777" w:rsidR="002126B9" w:rsidRDefault="002126B9">
      <w:pPr>
        <w:pStyle w:val="Inhopg1"/>
        <w:rPr>
          <w:rFonts w:asciiTheme="minorHAnsi" w:eastAsiaTheme="minorEastAsia" w:hAnsiTheme="minorHAnsi" w:cstheme="minorBidi"/>
          <w:noProof/>
          <w:sz w:val="22"/>
          <w:szCs w:val="22"/>
          <w:lang w:eastAsia="nl-NL"/>
        </w:rPr>
      </w:pPr>
      <w:r w:rsidRPr="007E6877">
        <w:rPr>
          <w:rFonts w:ascii="Arial" w:hAnsi="Arial" w:cs="Arial"/>
          <w:noProof/>
        </w:rPr>
        <w:t>2</w:t>
      </w:r>
      <w:r>
        <w:rPr>
          <w:rFonts w:asciiTheme="minorHAnsi" w:eastAsiaTheme="minorEastAsia" w:hAnsiTheme="minorHAnsi" w:cstheme="minorBidi"/>
          <w:noProof/>
          <w:sz w:val="22"/>
          <w:szCs w:val="22"/>
          <w:lang w:eastAsia="nl-NL"/>
        </w:rPr>
        <w:tab/>
      </w:r>
      <w:r w:rsidRPr="007E6877">
        <w:rPr>
          <w:rFonts w:ascii="Arial" w:hAnsi="Arial" w:cs="Arial"/>
          <w:noProof/>
        </w:rPr>
        <w:t>Criteria</w:t>
      </w:r>
      <w:r>
        <w:rPr>
          <w:noProof/>
        </w:rPr>
        <w:tab/>
      </w:r>
      <w:r>
        <w:rPr>
          <w:noProof/>
        </w:rPr>
        <w:fldChar w:fldCharType="begin"/>
      </w:r>
      <w:r>
        <w:rPr>
          <w:noProof/>
        </w:rPr>
        <w:instrText xml:space="preserve"> PAGEREF _Toc469867408 \h </w:instrText>
      </w:r>
      <w:r>
        <w:rPr>
          <w:noProof/>
        </w:rPr>
      </w:r>
      <w:r>
        <w:rPr>
          <w:noProof/>
        </w:rPr>
        <w:fldChar w:fldCharType="separate"/>
      </w:r>
      <w:r>
        <w:rPr>
          <w:noProof/>
        </w:rPr>
        <w:t>8</w:t>
      </w:r>
      <w:r>
        <w:rPr>
          <w:noProof/>
        </w:rPr>
        <w:fldChar w:fldCharType="end"/>
      </w:r>
    </w:p>
    <w:p w14:paraId="65A76003" w14:textId="77777777" w:rsidR="002126B9" w:rsidRDefault="002126B9">
      <w:pPr>
        <w:pStyle w:val="Inhopg1"/>
        <w:rPr>
          <w:rFonts w:asciiTheme="minorHAnsi" w:eastAsiaTheme="minorEastAsia" w:hAnsiTheme="minorHAnsi" w:cstheme="minorBidi"/>
          <w:noProof/>
          <w:sz w:val="22"/>
          <w:szCs w:val="22"/>
          <w:lang w:eastAsia="nl-NL"/>
        </w:rPr>
      </w:pPr>
      <w:r w:rsidRPr="007E6877">
        <w:rPr>
          <w:rFonts w:ascii="Arial" w:hAnsi="Arial" w:cs="Arial"/>
          <w:noProof/>
        </w:rPr>
        <w:t>3</w:t>
      </w:r>
      <w:r>
        <w:rPr>
          <w:rFonts w:asciiTheme="minorHAnsi" w:eastAsiaTheme="minorEastAsia" w:hAnsiTheme="minorHAnsi" w:cstheme="minorBidi"/>
          <w:noProof/>
          <w:sz w:val="22"/>
          <w:szCs w:val="22"/>
          <w:lang w:eastAsia="nl-NL"/>
        </w:rPr>
        <w:tab/>
      </w:r>
      <w:r w:rsidRPr="007E6877">
        <w:rPr>
          <w:rFonts w:ascii="Arial" w:hAnsi="Arial" w:cs="Arial"/>
          <w:noProof/>
        </w:rPr>
        <w:t>Object van onderzoek</w:t>
      </w:r>
      <w:r>
        <w:rPr>
          <w:noProof/>
        </w:rPr>
        <w:tab/>
      </w:r>
      <w:r>
        <w:rPr>
          <w:noProof/>
        </w:rPr>
        <w:fldChar w:fldCharType="begin"/>
      </w:r>
      <w:r>
        <w:rPr>
          <w:noProof/>
        </w:rPr>
        <w:instrText xml:space="preserve"> PAGEREF _Toc469867409 \h </w:instrText>
      </w:r>
      <w:r>
        <w:rPr>
          <w:noProof/>
        </w:rPr>
      </w:r>
      <w:r>
        <w:rPr>
          <w:noProof/>
        </w:rPr>
        <w:fldChar w:fldCharType="separate"/>
      </w:r>
      <w:r>
        <w:rPr>
          <w:noProof/>
        </w:rPr>
        <w:t>9</w:t>
      </w:r>
      <w:r>
        <w:rPr>
          <w:noProof/>
        </w:rPr>
        <w:fldChar w:fldCharType="end"/>
      </w:r>
    </w:p>
    <w:p w14:paraId="611B3DB6" w14:textId="77777777" w:rsidR="002126B9" w:rsidRDefault="002126B9">
      <w:pPr>
        <w:pStyle w:val="Inhopg1"/>
        <w:rPr>
          <w:rFonts w:asciiTheme="minorHAnsi" w:eastAsiaTheme="minorEastAsia" w:hAnsiTheme="minorHAnsi" w:cstheme="minorBidi"/>
          <w:noProof/>
          <w:sz w:val="22"/>
          <w:szCs w:val="22"/>
          <w:lang w:eastAsia="nl-NL"/>
        </w:rPr>
      </w:pPr>
      <w:r w:rsidRPr="007E6877">
        <w:rPr>
          <w:rFonts w:ascii="Arial" w:hAnsi="Arial" w:cs="Arial"/>
          <w:noProof/>
        </w:rPr>
        <w:t>A</w:t>
      </w:r>
      <w:r>
        <w:rPr>
          <w:rFonts w:asciiTheme="minorHAnsi" w:eastAsiaTheme="minorEastAsia" w:hAnsiTheme="minorHAnsi" w:cstheme="minorBidi"/>
          <w:noProof/>
          <w:sz w:val="22"/>
          <w:szCs w:val="22"/>
          <w:lang w:eastAsia="nl-NL"/>
        </w:rPr>
        <w:tab/>
      </w:r>
      <w:r w:rsidRPr="007E6877">
        <w:rPr>
          <w:rFonts w:ascii="Arial" w:hAnsi="Arial" w:cs="Arial"/>
          <w:noProof/>
        </w:rPr>
        <w:t>Bijlage A - Beschrijving van de testresultaten van de auditor</w:t>
      </w:r>
      <w:r>
        <w:rPr>
          <w:noProof/>
        </w:rPr>
        <w:tab/>
      </w:r>
      <w:r>
        <w:rPr>
          <w:noProof/>
        </w:rPr>
        <w:fldChar w:fldCharType="begin"/>
      </w:r>
      <w:r>
        <w:rPr>
          <w:noProof/>
        </w:rPr>
        <w:instrText xml:space="preserve"> PAGEREF _Toc469867410 \h </w:instrText>
      </w:r>
      <w:r>
        <w:rPr>
          <w:noProof/>
        </w:rPr>
      </w:r>
      <w:r>
        <w:rPr>
          <w:noProof/>
        </w:rPr>
        <w:fldChar w:fldCharType="separate"/>
      </w:r>
      <w:r>
        <w:rPr>
          <w:noProof/>
        </w:rPr>
        <w:t>10</w:t>
      </w:r>
      <w:r>
        <w:rPr>
          <w:noProof/>
        </w:rPr>
        <w:fldChar w:fldCharType="end"/>
      </w:r>
    </w:p>
    <w:p w14:paraId="6D1B5B29" w14:textId="77777777" w:rsidR="002126B9" w:rsidRDefault="002126B9">
      <w:pPr>
        <w:pStyle w:val="Inhopg1"/>
        <w:rPr>
          <w:rFonts w:asciiTheme="minorHAnsi" w:eastAsiaTheme="minorEastAsia" w:hAnsiTheme="minorHAnsi" w:cstheme="minorBidi"/>
          <w:noProof/>
          <w:sz w:val="22"/>
          <w:szCs w:val="22"/>
          <w:lang w:eastAsia="nl-NL"/>
        </w:rPr>
      </w:pPr>
      <w:r w:rsidRPr="007E6877">
        <w:rPr>
          <w:rFonts w:ascii="Arial" w:hAnsi="Arial" w:cs="Arial"/>
          <w:noProof/>
        </w:rPr>
        <w:t>B</w:t>
      </w:r>
      <w:r>
        <w:rPr>
          <w:rFonts w:asciiTheme="minorHAnsi" w:eastAsiaTheme="minorEastAsia" w:hAnsiTheme="minorHAnsi" w:cstheme="minorBidi"/>
          <w:noProof/>
          <w:sz w:val="22"/>
          <w:szCs w:val="22"/>
          <w:lang w:eastAsia="nl-NL"/>
        </w:rPr>
        <w:tab/>
      </w:r>
      <w:r w:rsidRPr="007E6877">
        <w:rPr>
          <w:rFonts w:ascii="Arial" w:hAnsi="Arial" w:cs="Arial"/>
          <w:noProof/>
        </w:rPr>
        <w:t>Bijlage B – Object van onderzoek</w:t>
      </w:r>
      <w:r>
        <w:rPr>
          <w:noProof/>
        </w:rPr>
        <w:tab/>
      </w:r>
      <w:r>
        <w:rPr>
          <w:noProof/>
        </w:rPr>
        <w:fldChar w:fldCharType="begin"/>
      </w:r>
      <w:r>
        <w:rPr>
          <w:noProof/>
        </w:rPr>
        <w:instrText xml:space="preserve"> PAGEREF _Toc469867411 \h </w:instrText>
      </w:r>
      <w:r>
        <w:rPr>
          <w:noProof/>
        </w:rPr>
      </w:r>
      <w:r>
        <w:rPr>
          <w:noProof/>
        </w:rPr>
        <w:fldChar w:fldCharType="separate"/>
      </w:r>
      <w:r>
        <w:rPr>
          <w:noProof/>
        </w:rPr>
        <w:t>20</w:t>
      </w:r>
      <w:r>
        <w:rPr>
          <w:noProof/>
        </w:rPr>
        <w:fldChar w:fldCharType="end"/>
      </w:r>
    </w:p>
    <w:p w14:paraId="4D853140" w14:textId="77777777" w:rsidR="002126B9" w:rsidRDefault="002126B9">
      <w:pPr>
        <w:pStyle w:val="Inhopg1"/>
        <w:rPr>
          <w:rFonts w:asciiTheme="minorHAnsi" w:eastAsiaTheme="minorEastAsia" w:hAnsiTheme="minorHAnsi" w:cstheme="minorBidi"/>
          <w:noProof/>
          <w:sz w:val="22"/>
          <w:szCs w:val="22"/>
          <w:lang w:eastAsia="nl-NL"/>
        </w:rPr>
      </w:pPr>
      <w:r w:rsidRPr="007E6877">
        <w:rPr>
          <w:rFonts w:ascii="Arial" w:hAnsi="Arial" w:cs="Arial"/>
          <w:noProof/>
        </w:rPr>
        <w:t>C</w:t>
      </w:r>
      <w:r>
        <w:rPr>
          <w:rFonts w:asciiTheme="minorHAnsi" w:eastAsiaTheme="minorEastAsia" w:hAnsiTheme="minorHAnsi" w:cstheme="minorBidi"/>
          <w:noProof/>
          <w:sz w:val="22"/>
          <w:szCs w:val="22"/>
          <w:lang w:eastAsia="nl-NL"/>
        </w:rPr>
        <w:tab/>
      </w:r>
      <w:r w:rsidRPr="007E6877">
        <w:rPr>
          <w:rFonts w:ascii="Arial" w:hAnsi="Arial" w:cs="Arial"/>
          <w:noProof/>
        </w:rPr>
        <w:t>Bijlage C – Totaaloverzicht getoetste normen ICT-beveiligingsassessment DiGiD-aansluiting van [gebruikersorganisatie].</w:t>
      </w:r>
      <w:r>
        <w:rPr>
          <w:noProof/>
        </w:rPr>
        <w:tab/>
      </w:r>
      <w:r>
        <w:rPr>
          <w:noProof/>
        </w:rPr>
        <w:fldChar w:fldCharType="begin"/>
      </w:r>
      <w:r>
        <w:rPr>
          <w:noProof/>
        </w:rPr>
        <w:instrText xml:space="preserve"> PAGEREF _Toc469867412 \h </w:instrText>
      </w:r>
      <w:r>
        <w:rPr>
          <w:noProof/>
        </w:rPr>
      </w:r>
      <w:r>
        <w:rPr>
          <w:noProof/>
        </w:rPr>
        <w:fldChar w:fldCharType="separate"/>
      </w:r>
      <w:r>
        <w:rPr>
          <w:noProof/>
        </w:rPr>
        <w:t>21</w:t>
      </w:r>
      <w:r>
        <w:rPr>
          <w:noProof/>
        </w:rPr>
        <w:fldChar w:fldCharType="end"/>
      </w:r>
    </w:p>
    <w:p w14:paraId="09BF39BF" w14:textId="77777777" w:rsidR="0064551B" w:rsidRPr="00876970" w:rsidRDefault="0016576F" w:rsidP="00783F59">
      <w:pPr>
        <w:rPr>
          <w:rFonts w:ascii="Arial" w:eastAsia="Times New Roman" w:hAnsi="Arial" w:cs="Arial"/>
          <w:sz w:val="20"/>
          <w:szCs w:val="20"/>
        </w:rPr>
      </w:pPr>
      <w:r w:rsidRPr="00876970">
        <w:rPr>
          <w:rFonts w:ascii="Arial" w:hAnsi="Arial" w:cs="Arial"/>
          <w:sz w:val="20"/>
          <w:szCs w:val="20"/>
        </w:rPr>
        <w:fldChar w:fldCharType="end"/>
      </w:r>
    </w:p>
    <w:p w14:paraId="08171188" w14:textId="77777777" w:rsidR="0064551B" w:rsidRPr="00876970" w:rsidRDefault="0064551B" w:rsidP="00783F59">
      <w:pPr>
        <w:rPr>
          <w:rFonts w:ascii="Arial" w:hAnsi="Arial" w:cs="Arial"/>
        </w:rPr>
      </w:pPr>
    </w:p>
    <w:p w14:paraId="78084A45" w14:textId="77777777" w:rsidR="006405D7" w:rsidRPr="00876970" w:rsidRDefault="006405D7" w:rsidP="00783F59">
      <w:pPr>
        <w:rPr>
          <w:rFonts w:ascii="Arial" w:hAnsi="Arial" w:cs="Arial"/>
        </w:rPr>
        <w:sectPr w:rsidR="006405D7" w:rsidRPr="00876970">
          <w:headerReference w:type="even" r:id="rId8"/>
          <w:headerReference w:type="default" r:id="rId9"/>
          <w:footerReference w:type="even" r:id="rId10"/>
          <w:footerReference w:type="default" r:id="rId11"/>
          <w:headerReference w:type="first" r:id="rId12"/>
          <w:footerReference w:type="first" r:id="rId13"/>
          <w:pgSz w:w="11907" w:h="16840"/>
          <w:pgMar w:top="2835" w:right="1474" w:bottom="1588" w:left="1474" w:header="1077" w:footer="709" w:gutter="454"/>
          <w:pgNumType w:fmt="lowerRoman" w:start="1"/>
          <w:cols w:space="708"/>
        </w:sectPr>
      </w:pPr>
    </w:p>
    <w:p w14:paraId="71163E49" w14:textId="77777777" w:rsidR="0064551B" w:rsidRPr="00876970" w:rsidRDefault="0064551B" w:rsidP="00783F59">
      <w:pPr>
        <w:pStyle w:val="Kop1"/>
        <w:rPr>
          <w:rFonts w:ascii="Arial" w:hAnsi="Arial" w:cs="Arial"/>
          <w:sz w:val="24"/>
          <w:szCs w:val="24"/>
        </w:rPr>
      </w:pPr>
      <w:bookmarkStart w:id="1" w:name="Text"/>
      <w:bookmarkStart w:id="2" w:name="_Toc469867401"/>
      <w:bookmarkEnd w:id="1"/>
      <w:r w:rsidRPr="00876970">
        <w:rPr>
          <w:rFonts w:ascii="Arial" w:hAnsi="Arial" w:cs="Arial"/>
          <w:sz w:val="24"/>
          <w:szCs w:val="24"/>
        </w:rPr>
        <w:lastRenderedPageBreak/>
        <w:t>Assurancerapport van de onafhankelijke auditor</w:t>
      </w:r>
      <w:bookmarkEnd w:id="2"/>
    </w:p>
    <w:p w14:paraId="7D607538" w14:textId="77777777" w:rsidR="0064551B" w:rsidRPr="00876970" w:rsidRDefault="0064551B" w:rsidP="00783F59">
      <w:pPr>
        <w:pStyle w:val="Kop2"/>
        <w:rPr>
          <w:rFonts w:ascii="Arial" w:hAnsi="Arial" w:cs="Arial"/>
          <w:sz w:val="24"/>
          <w:szCs w:val="24"/>
        </w:rPr>
      </w:pPr>
      <w:bookmarkStart w:id="3" w:name="_Toc469867402"/>
      <w:r w:rsidRPr="00876970">
        <w:rPr>
          <w:rFonts w:ascii="Arial" w:hAnsi="Arial" w:cs="Arial"/>
          <w:sz w:val="24"/>
          <w:szCs w:val="24"/>
        </w:rPr>
        <w:t>Opdracht</w:t>
      </w:r>
      <w:bookmarkEnd w:id="3"/>
    </w:p>
    <w:p w14:paraId="787DEB8A" w14:textId="77777777" w:rsidR="00124D70" w:rsidRDefault="0064551B" w:rsidP="00783F59">
      <w:pPr>
        <w:pStyle w:val="Plattetekst"/>
        <w:rPr>
          <w:rFonts w:ascii="Arial" w:hAnsi="Arial" w:cs="Arial"/>
          <w:sz w:val="20"/>
        </w:rPr>
      </w:pPr>
      <w:bookmarkStart w:id="4" w:name="_Toc369100532"/>
      <w:bookmarkStart w:id="5" w:name="_Toc341705197"/>
      <w:r w:rsidRPr="00876970">
        <w:rPr>
          <w:rFonts w:ascii="Arial" w:hAnsi="Arial" w:cs="Arial"/>
          <w:sz w:val="20"/>
        </w:rPr>
        <w:t xml:space="preserve">Ingevolge de opdracht van </w:t>
      </w:r>
      <w:fldSimple w:instr=" DOCPROPERTY  Organisatie  \* MERGEFORMAT ">
        <w:r w:rsidR="0010729B">
          <w:rPr>
            <w:rFonts w:ascii="Arial" w:hAnsi="Arial" w:cs="Arial"/>
            <w:sz w:val="20"/>
          </w:rPr>
          <w:t>HOUDEROR</w:t>
        </w:r>
        <w:r w:rsidR="00096A0E">
          <w:rPr>
            <w:rFonts w:ascii="Arial" w:hAnsi="Arial" w:cs="Arial"/>
            <w:sz w:val="20"/>
          </w:rPr>
          <w:t>GANISATIE</w:t>
        </w:r>
      </w:fldSimple>
      <w:r w:rsidRPr="00876970">
        <w:rPr>
          <w:rFonts w:ascii="Arial" w:hAnsi="Arial" w:cs="Arial"/>
          <w:sz w:val="20"/>
        </w:rPr>
        <w:t xml:space="preserve"> hebben wij een DigiD-beveiligingsassessment uitgevoerd op de webomgeving van DigiD-aansluiting </w:t>
      </w:r>
      <w:fldSimple w:instr=" DOCPROPERTY  Aansluitnummer  \* MERGEFORMAT ">
        <w:r w:rsidR="00096A0E">
          <w:rPr>
            <w:rFonts w:ascii="Arial" w:hAnsi="Arial" w:cs="Arial"/>
            <w:sz w:val="20"/>
          </w:rPr>
          <w:t>AANSLUITNUMMER</w:t>
        </w:r>
      </w:fldSimple>
      <w:r w:rsidR="00406A02" w:rsidRPr="00876970">
        <w:rPr>
          <w:rFonts w:ascii="Arial" w:hAnsi="Arial" w:cs="Arial"/>
          <w:sz w:val="20"/>
        </w:rPr>
        <w:t xml:space="preserve"> en </w:t>
      </w:r>
      <w:fldSimple w:instr=" DOCPROPERTY  Aansluitnaam  \* MERGEFORMAT ">
        <w:r w:rsidR="00096A0E">
          <w:rPr>
            <w:rFonts w:ascii="Arial" w:hAnsi="Arial" w:cs="Arial"/>
            <w:sz w:val="20"/>
          </w:rPr>
          <w:t>AANSLUITNAAM</w:t>
        </w:r>
      </w:fldSimple>
      <w:r w:rsidR="008B59E6" w:rsidRPr="00876970">
        <w:rPr>
          <w:rFonts w:ascii="Arial" w:hAnsi="Arial" w:cs="Arial"/>
          <w:sz w:val="20"/>
        </w:rPr>
        <w:t xml:space="preserve"> van </w:t>
      </w:r>
      <w:fldSimple w:instr=" DOCPROPERTY  Organisatie  \* MERGEFORMAT ">
        <w:r w:rsidR="0010729B">
          <w:rPr>
            <w:rFonts w:ascii="Arial" w:hAnsi="Arial" w:cs="Arial"/>
            <w:sz w:val="20"/>
          </w:rPr>
          <w:t>HOUDERO</w:t>
        </w:r>
        <w:r w:rsidR="00096A0E">
          <w:rPr>
            <w:rFonts w:ascii="Arial" w:hAnsi="Arial" w:cs="Arial"/>
            <w:sz w:val="20"/>
          </w:rPr>
          <w:t>RGANISATIE</w:t>
        </w:r>
      </w:fldSimple>
      <w:r w:rsidR="008B59E6" w:rsidRPr="00876970">
        <w:rPr>
          <w:rFonts w:ascii="Arial" w:hAnsi="Arial" w:cs="Arial"/>
          <w:sz w:val="20"/>
        </w:rPr>
        <w:t xml:space="preserve"> </w:t>
      </w:r>
      <w:r w:rsidRPr="00876970">
        <w:rPr>
          <w:rFonts w:ascii="Arial" w:hAnsi="Arial" w:cs="Arial"/>
          <w:sz w:val="20"/>
        </w:rPr>
        <w:t xml:space="preserve">zoals gespecificeerd in </w:t>
      </w:r>
      <w:r w:rsidR="004F6A02" w:rsidRPr="00876970">
        <w:rPr>
          <w:rFonts w:ascii="Arial" w:hAnsi="Arial" w:cs="Arial"/>
          <w:sz w:val="20"/>
        </w:rPr>
        <w:t xml:space="preserve">hoofdstuk </w:t>
      </w:r>
      <w:r w:rsidRPr="00876970">
        <w:rPr>
          <w:rFonts w:ascii="Arial" w:hAnsi="Arial" w:cs="Arial"/>
          <w:sz w:val="20"/>
        </w:rPr>
        <w:t xml:space="preserve">3 Object van onderzoek. Het onderzoek wordt conform de ‘Handleiding uitvoering ICT-beveiligingsassessment’ versie 2.1 van Logius uitgevoerd. </w:t>
      </w:r>
    </w:p>
    <w:p w14:paraId="11C1F343" w14:textId="77777777" w:rsidR="00124D70" w:rsidRDefault="00124D70" w:rsidP="00783F59">
      <w:pPr>
        <w:pStyle w:val="Plattetekst"/>
        <w:rPr>
          <w:rFonts w:ascii="Arial" w:hAnsi="Arial" w:cs="Arial"/>
          <w:sz w:val="20"/>
        </w:rPr>
      </w:pPr>
      <w:r w:rsidRPr="00124D70">
        <w:rPr>
          <w:rFonts w:ascii="Arial" w:hAnsi="Arial" w:cs="Arial"/>
          <w:sz w:val="20"/>
        </w:rPr>
        <w:t>Wij hebben de regelgeving van de NOREA voor kwaliteitsbeheersing toegepast en onderhouden een inzichtelijk stelsel van kwaliteitsbeheersing met inbegrip van gedocumenteerde beleidslijnen en procedures met betrekking tot het naleven van ethische voorschriften, professionele Richtlijnen en van toepassing zijnde</w:t>
      </w:r>
      <w:r>
        <w:rPr>
          <w:rFonts w:ascii="Arial" w:hAnsi="Arial" w:cs="Arial"/>
          <w:sz w:val="20"/>
        </w:rPr>
        <w:t>,</w:t>
      </w:r>
      <w:r w:rsidRPr="00124D70">
        <w:rPr>
          <w:rFonts w:ascii="Arial" w:hAnsi="Arial" w:cs="Arial"/>
          <w:sz w:val="20"/>
        </w:rPr>
        <w:t xml:space="preserve"> door wet- of regelgeving gestelde</w:t>
      </w:r>
      <w:r>
        <w:rPr>
          <w:rFonts w:ascii="Arial" w:hAnsi="Arial" w:cs="Arial"/>
          <w:sz w:val="20"/>
        </w:rPr>
        <w:t>,</w:t>
      </w:r>
      <w:r w:rsidRPr="00124D70">
        <w:rPr>
          <w:rFonts w:ascii="Arial" w:hAnsi="Arial" w:cs="Arial"/>
          <w:sz w:val="20"/>
        </w:rPr>
        <w:t xml:space="preserve"> vereisten.</w:t>
      </w:r>
    </w:p>
    <w:p w14:paraId="589E1AFE" w14:textId="77777777" w:rsidR="008B59E6" w:rsidRPr="00876970" w:rsidRDefault="0064551B" w:rsidP="00783F59">
      <w:pPr>
        <w:pStyle w:val="Plattetekst"/>
        <w:rPr>
          <w:rFonts w:ascii="Arial" w:hAnsi="Arial" w:cs="Arial"/>
          <w:sz w:val="20"/>
        </w:rPr>
      </w:pPr>
      <w:r w:rsidRPr="00876970">
        <w:rPr>
          <w:rFonts w:ascii="Arial" w:hAnsi="Arial" w:cs="Arial"/>
          <w:sz w:val="20"/>
        </w:rPr>
        <w:t>De opdracht omvatte het onderzoeken van de opzet en het bestaan van maatregelen en procedures gericht op de ICT-beveiliging van de webomgeving</w:t>
      </w:r>
      <w:r w:rsidR="008B59E6" w:rsidRPr="00876970">
        <w:rPr>
          <w:rFonts w:ascii="Arial" w:hAnsi="Arial" w:cs="Arial"/>
          <w:sz w:val="20"/>
        </w:rPr>
        <w:t xml:space="preserve"> </w:t>
      </w:r>
      <w:r w:rsidRPr="00876970">
        <w:rPr>
          <w:rFonts w:ascii="Arial" w:hAnsi="Arial" w:cs="Arial"/>
          <w:sz w:val="20"/>
        </w:rPr>
        <w:t>van de DigiD-aansluiting</w:t>
      </w:r>
      <w:r w:rsidR="008B59E6" w:rsidRPr="00876970">
        <w:rPr>
          <w:rFonts w:ascii="Arial" w:hAnsi="Arial" w:cs="Arial"/>
          <w:sz w:val="20"/>
        </w:rPr>
        <w:t xml:space="preserve"> </w:t>
      </w:r>
      <w:fldSimple w:instr=" DOCPROPERTY  Aansluitnummer  \* MERGEFORMAT ">
        <w:r w:rsidR="00096A0E">
          <w:rPr>
            <w:rFonts w:ascii="Arial" w:hAnsi="Arial" w:cs="Arial"/>
            <w:sz w:val="20"/>
          </w:rPr>
          <w:t>AANSLUITNUMMER</w:t>
        </w:r>
      </w:fldSimple>
      <w:r w:rsidR="00406A02" w:rsidRPr="00876970">
        <w:rPr>
          <w:rFonts w:ascii="Arial" w:hAnsi="Arial" w:cs="Arial"/>
          <w:sz w:val="20"/>
        </w:rPr>
        <w:t xml:space="preserve"> en </w:t>
      </w:r>
      <w:fldSimple w:instr=" DOCPROPERTY  Aansluitnaam  \* MERGEFORMAT ">
        <w:r w:rsidR="00096A0E">
          <w:rPr>
            <w:rFonts w:ascii="Arial" w:hAnsi="Arial" w:cs="Arial"/>
            <w:sz w:val="20"/>
          </w:rPr>
          <w:t>AANSLUITNAAM</w:t>
        </w:r>
      </w:fldSimple>
      <w:r w:rsidRPr="00876970">
        <w:rPr>
          <w:rFonts w:ascii="Arial" w:hAnsi="Arial" w:cs="Arial"/>
          <w:sz w:val="20"/>
        </w:rPr>
        <w:t>.</w:t>
      </w:r>
    </w:p>
    <w:commentRangeStart w:id="6"/>
    <w:p w14:paraId="447E7151" w14:textId="77777777" w:rsidR="00406A02" w:rsidRPr="00876970" w:rsidRDefault="0016576F" w:rsidP="00783F59">
      <w:pPr>
        <w:pStyle w:val="Plattetekst"/>
        <w:rPr>
          <w:rFonts w:ascii="Arial" w:hAnsi="Arial" w:cs="Arial"/>
          <w:sz w:val="20"/>
        </w:rPr>
      </w:pPr>
      <w:r w:rsidRPr="00876970">
        <w:rPr>
          <w:rFonts w:ascii="Arial" w:hAnsi="Arial" w:cs="Arial"/>
          <w:sz w:val="20"/>
        </w:rPr>
        <w:fldChar w:fldCharType="begin"/>
      </w:r>
      <w:r w:rsidR="003C2E5F" w:rsidRPr="00876970">
        <w:rPr>
          <w:rFonts w:ascii="Arial" w:hAnsi="Arial" w:cs="Arial"/>
          <w:sz w:val="20"/>
        </w:rPr>
        <w:instrText xml:space="preserve"> DOCPROPERTY  Organisatie  \* MERGEFORMAT </w:instrText>
      </w:r>
      <w:r w:rsidRPr="00876970">
        <w:rPr>
          <w:rFonts w:ascii="Arial" w:hAnsi="Arial" w:cs="Arial"/>
          <w:sz w:val="20"/>
        </w:rPr>
        <w:fldChar w:fldCharType="separate"/>
      </w:r>
      <w:r w:rsidR="0010729B">
        <w:rPr>
          <w:rFonts w:ascii="Arial" w:hAnsi="Arial" w:cs="Arial"/>
          <w:sz w:val="20"/>
        </w:rPr>
        <w:t>HOUDERO</w:t>
      </w:r>
      <w:r w:rsidR="00096A0E">
        <w:rPr>
          <w:rFonts w:ascii="Arial" w:hAnsi="Arial" w:cs="Arial"/>
          <w:sz w:val="20"/>
        </w:rPr>
        <w:t>RGANISATIE</w:t>
      </w:r>
      <w:r w:rsidRPr="00876970">
        <w:rPr>
          <w:rFonts w:ascii="Arial" w:hAnsi="Arial" w:cs="Arial"/>
          <w:sz w:val="20"/>
        </w:rPr>
        <w:fldChar w:fldCharType="end"/>
      </w:r>
      <w:r w:rsidR="00406A02" w:rsidRPr="00876970">
        <w:rPr>
          <w:rFonts w:ascii="Arial" w:hAnsi="Arial" w:cs="Arial"/>
          <w:sz w:val="20"/>
        </w:rPr>
        <w:t xml:space="preserve"> maakt gebruik van serviceorganisatie </w:t>
      </w:r>
      <w:fldSimple w:instr=" DOCPROPERTY  Organisatie  \* MERGEFORMAT ">
        <w:r w:rsidR="0010729B">
          <w:rPr>
            <w:rFonts w:ascii="Arial" w:hAnsi="Arial" w:cs="Arial"/>
            <w:sz w:val="20"/>
          </w:rPr>
          <w:t>NAAM SERVICEO</w:t>
        </w:r>
        <w:r w:rsidR="00096A0E">
          <w:rPr>
            <w:rFonts w:ascii="Arial" w:hAnsi="Arial" w:cs="Arial"/>
            <w:sz w:val="20"/>
          </w:rPr>
          <w:t>RGANISATIE</w:t>
        </w:r>
      </w:fldSimple>
      <w:r w:rsidR="003C2E5F" w:rsidRPr="00876970">
        <w:rPr>
          <w:rFonts w:ascii="Arial" w:hAnsi="Arial" w:cs="Arial"/>
          <w:sz w:val="20"/>
        </w:rPr>
        <w:t xml:space="preserve"> </w:t>
      </w:r>
      <w:r w:rsidR="00406A02" w:rsidRPr="00876970">
        <w:rPr>
          <w:rFonts w:ascii="Arial" w:hAnsi="Arial" w:cs="Arial"/>
          <w:sz w:val="20"/>
        </w:rPr>
        <w:t xml:space="preserve">voor </w:t>
      </w:r>
      <w:r w:rsidR="00406A02" w:rsidRPr="00876970">
        <w:rPr>
          <w:rFonts w:ascii="Arial" w:hAnsi="Arial" w:cs="Arial"/>
          <w:sz w:val="20"/>
          <w:highlight w:val="yellow"/>
        </w:rPr>
        <w:t>&lt;de aard van de activiteiten die door de serviceorganisatie worden uitgevoerd&gt;</w:t>
      </w:r>
      <w:r w:rsidR="00406A02" w:rsidRPr="00876970">
        <w:rPr>
          <w:rFonts w:ascii="Arial" w:hAnsi="Arial" w:cs="Arial"/>
          <w:sz w:val="20"/>
        </w:rPr>
        <w:t xml:space="preserve">. </w:t>
      </w:r>
      <w:fldSimple w:instr=" DOCPROPERTY  Organisatie  \* MERGEFORMAT ">
        <w:r w:rsidR="0010729B">
          <w:rPr>
            <w:rFonts w:ascii="Arial" w:hAnsi="Arial" w:cs="Arial"/>
            <w:sz w:val="20"/>
          </w:rPr>
          <w:t>HOUDERO</w:t>
        </w:r>
        <w:r w:rsidR="00096A0E">
          <w:rPr>
            <w:rFonts w:ascii="Arial" w:hAnsi="Arial" w:cs="Arial"/>
            <w:sz w:val="20"/>
          </w:rPr>
          <w:t>RGANISATIE</w:t>
        </w:r>
      </w:fldSimple>
      <w:r w:rsidR="00406A02" w:rsidRPr="00876970">
        <w:rPr>
          <w:rFonts w:ascii="Arial" w:hAnsi="Arial" w:cs="Arial"/>
          <w:sz w:val="20"/>
        </w:rPr>
        <w:t xml:space="preserve"> maakt voor haar beschrijving gebruik van de uitsluitingmethode (‘carve-out method’). De beschrijving van de serviceorganisatie van haar systeem sluit daarmee de interne beheersingsdoelstellingen en daarmee verband houdende interne b</w:t>
      </w:r>
      <w:r w:rsidR="0010729B">
        <w:rPr>
          <w:rFonts w:ascii="Arial" w:hAnsi="Arial" w:cs="Arial"/>
          <w:sz w:val="20"/>
        </w:rPr>
        <w:t xml:space="preserve">eheersingsmaatregelen van de </w:t>
      </w:r>
      <w:r w:rsidR="00406A02" w:rsidRPr="00876970">
        <w:rPr>
          <w:rFonts w:ascii="Arial" w:hAnsi="Arial" w:cs="Arial"/>
          <w:sz w:val="20"/>
        </w:rPr>
        <w:t>serviceorganisatie uit. Onze werkzaamheden strekken zich dan ook niet uit tot de interne beheersingsmaatreg</w:t>
      </w:r>
      <w:r w:rsidR="006B666F" w:rsidRPr="00876970">
        <w:rPr>
          <w:rFonts w:ascii="Arial" w:hAnsi="Arial" w:cs="Arial"/>
          <w:sz w:val="20"/>
        </w:rPr>
        <w:t>elen van de serviceorganisatie.</w:t>
      </w:r>
      <w:commentRangeEnd w:id="6"/>
      <w:r w:rsidR="00AF0D64">
        <w:rPr>
          <w:rStyle w:val="Verwijzingopmerking"/>
        </w:rPr>
        <w:commentReference w:id="6"/>
      </w:r>
    </w:p>
    <w:p w14:paraId="41CE119C" w14:textId="77777777" w:rsidR="0064551B" w:rsidRPr="00876970" w:rsidRDefault="0064551B" w:rsidP="00783F59">
      <w:pPr>
        <w:pStyle w:val="Kop2"/>
        <w:rPr>
          <w:rFonts w:ascii="Arial" w:hAnsi="Arial" w:cs="Arial"/>
          <w:sz w:val="24"/>
          <w:szCs w:val="24"/>
        </w:rPr>
      </w:pPr>
      <w:bookmarkStart w:id="7" w:name="_Toc469867403"/>
      <w:bookmarkStart w:id="8" w:name="_Toc392236947"/>
      <w:bookmarkEnd w:id="4"/>
      <w:bookmarkEnd w:id="5"/>
      <w:r w:rsidRPr="00876970">
        <w:rPr>
          <w:rFonts w:ascii="Arial" w:hAnsi="Arial" w:cs="Arial"/>
          <w:sz w:val="24"/>
          <w:szCs w:val="24"/>
        </w:rPr>
        <w:t xml:space="preserve">Verantwoordelijkheden van de </w:t>
      </w:r>
      <w:fldSimple w:instr=" DOCPROPERTY  Organisatie  \* MERGEFORMAT ">
        <w:r w:rsidR="00096A0E">
          <w:rPr>
            <w:rFonts w:ascii="Arial" w:hAnsi="Arial" w:cs="Arial"/>
            <w:sz w:val="20"/>
          </w:rPr>
          <w:t>ORGANISATIE</w:t>
        </w:r>
        <w:bookmarkEnd w:id="7"/>
      </w:fldSimple>
      <w:r w:rsidR="003C2E5F" w:rsidRPr="00876970">
        <w:rPr>
          <w:rFonts w:ascii="Arial" w:hAnsi="Arial" w:cs="Arial"/>
          <w:sz w:val="20"/>
        </w:rPr>
        <w:t xml:space="preserve"> </w:t>
      </w:r>
      <w:bookmarkEnd w:id="8"/>
    </w:p>
    <w:p w14:paraId="198657B4" w14:textId="77777777" w:rsidR="0064551B" w:rsidRPr="00876970" w:rsidRDefault="009D3554" w:rsidP="00783F59">
      <w:pPr>
        <w:pStyle w:val="Plattetekst"/>
        <w:rPr>
          <w:rFonts w:ascii="Arial" w:hAnsi="Arial" w:cs="Arial"/>
          <w:sz w:val="20"/>
        </w:rPr>
      </w:pPr>
      <w:fldSimple w:instr=" DOCPROPERTY  Organisatie  \* MERGEFORMAT ">
        <w:r w:rsidR="00096A0E">
          <w:rPr>
            <w:rFonts w:ascii="Arial" w:hAnsi="Arial" w:cs="Arial"/>
            <w:sz w:val="20"/>
          </w:rPr>
          <w:t>ORGANISATIE</w:t>
        </w:r>
      </w:fldSimple>
      <w:r w:rsidR="003C2E5F" w:rsidRPr="00876970">
        <w:rPr>
          <w:rFonts w:ascii="Arial" w:hAnsi="Arial" w:cs="Arial"/>
          <w:sz w:val="20"/>
        </w:rPr>
        <w:t xml:space="preserve"> </w:t>
      </w:r>
      <w:r w:rsidR="0064551B" w:rsidRPr="00876970">
        <w:rPr>
          <w:rFonts w:ascii="Arial" w:hAnsi="Arial" w:cs="Arial"/>
          <w:sz w:val="20"/>
        </w:rPr>
        <w:t>is verantwoordelijk voor de beschrijving van het object van onderzoek, het verlenen van DigiD-diensten, het onderkennen van de beveiligingsrisico’s van de DigiD-webomgeving en het opzetten en implementeren van interne beheersingsmaatregelen om te voldoen aan de ‘Norm ICT-beveiligingsassessments’ DigiD van Logius.</w:t>
      </w:r>
    </w:p>
    <w:p w14:paraId="51DF598C" w14:textId="77777777" w:rsidR="0064551B" w:rsidRPr="00876970" w:rsidRDefault="0064551B" w:rsidP="00783F59">
      <w:pPr>
        <w:pStyle w:val="Kop2"/>
        <w:rPr>
          <w:rFonts w:ascii="Arial" w:hAnsi="Arial" w:cs="Arial"/>
          <w:sz w:val="24"/>
          <w:szCs w:val="24"/>
        </w:rPr>
      </w:pPr>
      <w:bookmarkStart w:id="9" w:name="_Toc392236948"/>
      <w:bookmarkStart w:id="10" w:name="_Toc469867404"/>
      <w:r w:rsidRPr="00876970">
        <w:rPr>
          <w:rFonts w:ascii="Arial" w:hAnsi="Arial" w:cs="Arial"/>
          <w:sz w:val="24"/>
          <w:szCs w:val="24"/>
        </w:rPr>
        <w:t xml:space="preserve">Verantwoordelijkheden van de </w:t>
      </w:r>
      <w:bookmarkEnd w:id="9"/>
      <w:r w:rsidR="003C2E5F" w:rsidRPr="00876970">
        <w:rPr>
          <w:rFonts w:ascii="Arial" w:hAnsi="Arial" w:cs="Arial"/>
          <w:sz w:val="24"/>
          <w:szCs w:val="24"/>
        </w:rPr>
        <w:t>auditor</w:t>
      </w:r>
      <w:bookmarkEnd w:id="10"/>
    </w:p>
    <w:p w14:paraId="007B42CE" w14:textId="77777777" w:rsidR="00180CFE" w:rsidRPr="00876970" w:rsidRDefault="0064551B" w:rsidP="00783F59">
      <w:pPr>
        <w:pStyle w:val="Plattetekst"/>
        <w:rPr>
          <w:rFonts w:ascii="Arial" w:hAnsi="Arial" w:cs="Arial"/>
          <w:sz w:val="20"/>
        </w:rPr>
      </w:pPr>
      <w:r w:rsidRPr="00876970">
        <w:rPr>
          <w:rFonts w:ascii="Arial" w:hAnsi="Arial" w:cs="Arial"/>
          <w:sz w:val="20"/>
        </w:rPr>
        <w:t xml:space="preserve">Onze verantwoordelijkheid is, op basis van onze werkzaamheden, per beveiligingsrichtlijn van de ‘Norm ICT-beveiligingsassessments DigiD’ van Logius een oordeel te geven over de opzet en het bestaan van de maatregelen gericht op de ICT beveiliging van de webomgeving van DigiD aansluiting </w:t>
      </w:r>
      <w:fldSimple w:instr=" DOCPROPERTY  Aansluitnummer  \* MERGEFORMAT ">
        <w:r w:rsidR="00096A0E">
          <w:rPr>
            <w:rFonts w:ascii="Arial" w:hAnsi="Arial" w:cs="Arial"/>
            <w:sz w:val="20"/>
          </w:rPr>
          <w:t>AANSLUITNUMMER</w:t>
        </w:r>
      </w:fldSimple>
      <w:r w:rsidR="003C2E5F" w:rsidRPr="00876970">
        <w:rPr>
          <w:rFonts w:ascii="Arial" w:hAnsi="Arial" w:cs="Arial"/>
          <w:sz w:val="20"/>
        </w:rPr>
        <w:t xml:space="preserve"> en </w:t>
      </w:r>
      <w:fldSimple w:instr=" DOCPROPERTY  Aansluitnaam  \* MERGEFORMAT ">
        <w:r w:rsidR="00096A0E">
          <w:rPr>
            <w:rFonts w:ascii="Arial" w:hAnsi="Arial" w:cs="Arial"/>
            <w:sz w:val="20"/>
          </w:rPr>
          <w:t>AANSLUITNAAM</w:t>
        </w:r>
      </w:fldSimple>
      <w:r w:rsidR="00180CFE" w:rsidRPr="00876970">
        <w:rPr>
          <w:rFonts w:ascii="Arial" w:hAnsi="Arial" w:cs="Arial"/>
          <w:sz w:val="20"/>
        </w:rPr>
        <w:t>.</w:t>
      </w:r>
    </w:p>
    <w:p w14:paraId="13BE7E61" w14:textId="77777777" w:rsidR="0064551B" w:rsidRPr="00876970" w:rsidRDefault="0064551B" w:rsidP="00783F59">
      <w:pPr>
        <w:pStyle w:val="Plattetekst"/>
        <w:rPr>
          <w:rFonts w:ascii="Arial" w:hAnsi="Arial" w:cs="Arial"/>
          <w:sz w:val="20"/>
        </w:rPr>
      </w:pPr>
      <w:r w:rsidRPr="00876970">
        <w:rPr>
          <w:rFonts w:ascii="Arial" w:hAnsi="Arial" w:cs="Arial"/>
          <w:sz w:val="20"/>
        </w:rPr>
        <w:t xml:space="preserve">We hebben onze opdracht uitgevoerd overeenkomstig Nederlands recht, </w:t>
      </w:r>
      <w:r w:rsidR="00180CFE" w:rsidRPr="00876970">
        <w:rPr>
          <w:rFonts w:ascii="Arial" w:hAnsi="Arial" w:cs="Arial"/>
          <w:sz w:val="20"/>
        </w:rPr>
        <w:t xml:space="preserve">en de </w:t>
      </w:r>
      <w:r w:rsidRPr="00876970">
        <w:rPr>
          <w:rFonts w:ascii="Arial" w:hAnsi="Arial" w:cs="Arial"/>
          <w:sz w:val="20"/>
        </w:rPr>
        <w:t xml:space="preserve">NOREA Richtlijn 3000, </w:t>
      </w:r>
      <w:r w:rsidR="00C97CA7" w:rsidRPr="00876970">
        <w:rPr>
          <w:rFonts w:ascii="Arial" w:hAnsi="Arial" w:cs="Arial"/>
          <w:sz w:val="20"/>
        </w:rPr>
        <w:t>‘</w:t>
      </w:r>
      <w:r w:rsidRPr="00876970">
        <w:rPr>
          <w:rFonts w:ascii="Arial" w:hAnsi="Arial" w:cs="Arial"/>
          <w:sz w:val="20"/>
        </w:rPr>
        <w:t>Richtlijn Assurance-opdrachten door IT-auditors</w:t>
      </w:r>
      <w:r w:rsidR="00C97CA7" w:rsidRPr="00876970">
        <w:rPr>
          <w:rFonts w:ascii="Arial" w:hAnsi="Arial" w:cs="Arial"/>
          <w:sz w:val="20"/>
        </w:rPr>
        <w:t>’</w:t>
      </w:r>
      <w:r w:rsidRPr="00876970">
        <w:rPr>
          <w:rFonts w:ascii="Arial" w:hAnsi="Arial" w:cs="Arial"/>
          <w:sz w:val="20"/>
        </w:rPr>
        <w:t>. Dit vereist dat wij voldoen aan de voor ons geldende ethische voorschriften en onze werkzaamheden zodanig plannen en uitvoeren dat een redelijke mate van zekerheid wordt verkregen over de vraag of de interne beheersingsmaatregelen, in alle van materieel belang zijnde aspecten, op afdoende wijze zijn opgezet en bestaan</w:t>
      </w:r>
      <w:r w:rsidR="00C97CA7" w:rsidRPr="00876970">
        <w:rPr>
          <w:rFonts w:ascii="Arial" w:hAnsi="Arial" w:cs="Arial"/>
          <w:sz w:val="20"/>
        </w:rPr>
        <w:t>.</w:t>
      </w:r>
      <w:r w:rsidRPr="00876970">
        <w:rPr>
          <w:rFonts w:ascii="Arial" w:hAnsi="Arial" w:cs="Arial"/>
          <w:sz w:val="20"/>
        </w:rPr>
        <w:t xml:space="preserve"> </w:t>
      </w:r>
    </w:p>
    <w:p w14:paraId="0E0302CB" w14:textId="77777777" w:rsidR="0064551B" w:rsidRPr="00876970" w:rsidRDefault="0064551B" w:rsidP="00783F59">
      <w:pPr>
        <w:pStyle w:val="Plattetekst"/>
        <w:rPr>
          <w:rFonts w:ascii="Arial" w:hAnsi="Arial" w:cs="Arial"/>
          <w:sz w:val="20"/>
        </w:rPr>
      </w:pPr>
      <w:r w:rsidRPr="00876970">
        <w:rPr>
          <w:rFonts w:ascii="Arial" w:hAnsi="Arial" w:cs="Arial"/>
          <w:sz w:val="20"/>
        </w:rPr>
        <w:t xml:space="preserve">Een assurance-opdracht om te rapporteren over opzet en bestaan van interne beheersingsmaatregelen bij een organisatie omvat het uitvoeren van werkzaamheden ter verkrijging van assurance-informatie over de opzet en het bestaan van interne </w:t>
      </w:r>
      <w:r w:rsidRPr="00876970">
        <w:rPr>
          <w:rFonts w:ascii="Arial" w:hAnsi="Arial" w:cs="Arial"/>
          <w:sz w:val="20"/>
        </w:rPr>
        <w:lastRenderedPageBreak/>
        <w:t>beheersingsmaatregelen. De geselecteerde werkzaamheden zijn afhankelijk van de door de auditor van de organisatie toegepaste oordeelsvorming, met inbegrip van het inschatten van de risico’s dat de interne beheersingsmaatregelen niet op afdoende wijze zijn opgezet of niet bestaan.</w:t>
      </w:r>
    </w:p>
    <w:p w14:paraId="248EE387" w14:textId="77777777" w:rsidR="0064551B" w:rsidRPr="00876970" w:rsidRDefault="0064551B" w:rsidP="00783F59">
      <w:pPr>
        <w:pStyle w:val="Plattetekst"/>
        <w:rPr>
          <w:rFonts w:ascii="Arial" w:hAnsi="Arial" w:cs="Arial"/>
          <w:sz w:val="20"/>
        </w:rPr>
      </w:pPr>
      <w:r w:rsidRPr="00876970">
        <w:rPr>
          <w:rFonts w:ascii="Arial" w:hAnsi="Arial" w:cs="Arial"/>
          <w:sz w:val="20"/>
        </w:rPr>
        <w:t>Zoals hierboven staat vermeld, hebben wij geen werkzaamheden uitgevoerd met betrekking tot de werking van interne beheersingsmaatregelen die bij de beschrijving waren inbegrepen; wij brengen derhalve daarover geen oordelen tot uitdrukking.</w:t>
      </w:r>
    </w:p>
    <w:p w14:paraId="18BB6F99" w14:textId="77777777" w:rsidR="0064551B" w:rsidRPr="00876970" w:rsidRDefault="0064551B" w:rsidP="00783F59">
      <w:pPr>
        <w:pStyle w:val="Plattetekst"/>
        <w:rPr>
          <w:rFonts w:ascii="Arial" w:hAnsi="Arial" w:cs="Arial"/>
          <w:sz w:val="20"/>
        </w:rPr>
      </w:pPr>
      <w:r w:rsidRPr="00876970">
        <w:rPr>
          <w:rFonts w:ascii="Arial" w:hAnsi="Arial" w:cs="Arial"/>
          <w:sz w:val="20"/>
        </w:rPr>
        <w:t>Wij zijn van mening dat de door ons verkregen assurance-informatie voldoende en geschikt is om daarop een onderbouwing voor onze oordelen te bieden.</w:t>
      </w:r>
    </w:p>
    <w:p w14:paraId="69B50F97" w14:textId="77777777" w:rsidR="0064551B" w:rsidRPr="00876970" w:rsidRDefault="0064551B" w:rsidP="00783F59">
      <w:pPr>
        <w:pStyle w:val="Kop2"/>
        <w:rPr>
          <w:rFonts w:ascii="Arial" w:hAnsi="Arial" w:cs="Arial"/>
          <w:sz w:val="24"/>
          <w:szCs w:val="24"/>
        </w:rPr>
      </w:pPr>
      <w:bookmarkStart w:id="11" w:name="_Toc392236949"/>
      <w:bookmarkStart w:id="12" w:name="_Toc469867405"/>
      <w:r w:rsidRPr="00876970">
        <w:rPr>
          <w:rFonts w:ascii="Arial" w:hAnsi="Arial" w:cs="Arial"/>
          <w:sz w:val="24"/>
          <w:szCs w:val="24"/>
        </w:rPr>
        <w:t>Beperkingen</w:t>
      </w:r>
      <w:bookmarkEnd w:id="11"/>
      <w:bookmarkEnd w:id="12"/>
    </w:p>
    <w:p w14:paraId="62241598" w14:textId="77777777" w:rsidR="0064551B" w:rsidRPr="00876970" w:rsidRDefault="0064551B" w:rsidP="00783F59">
      <w:pPr>
        <w:pStyle w:val="Plattetekst"/>
        <w:rPr>
          <w:rFonts w:ascii="Arial" w:hAnsi="Arial" w:cs="Arial"/>
          <w:sz w:val="20"/>
        </w:rPr>
      </w:pPr>
      <w:r w:rsidRPr="00876970">
        <w:rPr>
          <w:rFonts w:ascii="Arial" w:hAnsi="Arial" w:cs="Arial"/>
          <w:sz w:val="20"/>
        </w:rPr>
        <w:t>Wij kunnen geen verantwoordelijkheid aanvaarden voor wijzigingen in de door ons gehanteerde feiten en omstandigheden na de datum waarop wij de desbetreffende werkzaamheden hebben afgerond, tenzij wij tijdig van de wijzigingen in de door ons gehanteerde feiten en omstandigheden op de hoogte zijn gebracht.</w:t>
      </w:r>
      <w:r w:rsidR="00C97CA7" w:rsidRPr="00876970">
        <w:rPr>
          <w:rFonts w:ascii="Arial" w:hAnsi="Arial" w:cs="Arial"/>
          <w:sz w:val="20"/>
        </w:rPr>
        <w:t xml:space="preserve"> </w:t>
      </w:r>
    </w:p>
    <w:p w14:paraId="1D5D426F" w14:textId="77777777" w:rsidR="0064551B" w:rsidRPr="00876970" w:rsidRDefault="0064551B" w:rsidP="00783F59">
      <w:pPr>
        <w:pStyle w:val="Plattetekst"/>
        <w:rPr>
          <w:rFonts w:ascii="Arial" w:hAnsi="Arial" w:cs="Arial"/>
          <w:sz w:val="20"/>
        </w:rPr>
      </w:pPr>
      <w:r w:rsidRPr="00876970">
        <w:rPr>
          <w:rFonts w:ascii="Arial" w:hAnsi="Arial" w:cs="Arial"/>
          <w:sz w:val="20"/>
        </w:rPr>
        <w:t>De ‘Norm ICT-beveiligingsassessments DigiD’ is een selectie van beveiligingsrichtlijnen uit de ‘ICT-beveiligingsrichtlijnen voor webapplicaties’ van het Nationaal Cyber Security Centrum (NCSC)</w:t>
      </w:r>
      <w:r w:rsidR="00C97CA7" w:rsidRPr="00876970">
        <w:rPr>
          <w:rFonts w:ascii="Arial" w:hAnsi="Arial" w:cs="Arial"/>
          <w:sz w:val="20"/>
        </w:rPr>
        <w:t>.</w:t>
      </w:r>
      <w:r w:rsidRPr="00876970">
        <w:rPr>
          <w:rFonts w:ascii="Arial" w:hAnsi="Arial" w:cs="Arial"/>
          <w:sz w:val="20"/>
        </w:rPr>
        <w:t xml:space="preserve"> </w:t>
      </w:r>
      <w:r w:rsidR="00C97CA7" w:rsidRPr="00876970">
        <w:rPr>
          <w:rFonts w:ascii="Arial" w:hAnsi="Arial" w:cs="Arial"/>
          <w:sz w:val="20"/>
        </w:rPr>
        <w:t>D</w:t>
      </w:r>
      <w:r w:rsidRPr="00876970">
        <w:rPr>
          <w:rFonts w:ascii="Arial" w:hAnsi="Arial" w:cs="Arial"/>
          <w:sz w:val="20"/>
        </w:rPr>
        <w:t>aarom zijn we niet in staat om een overall oordeel te verschaffen omtrent de beveiliging van de DigiD-aansluiting.</w:t>
      </w:r>
    </w:p>
    <w:p w14:paraId="1DCA6A7A" w14:textId="77777777" w:rsidR="00406A02" w:rsidRPr="00876970" w:rsidRDefault="00406A02" w:rsidP="00783F59">
      <w:pPr>
        <w:pStyle w:val="Plattetekst"/>
        <w:rPr>
          <w:rFonts w:ascii="Arial" w:hAnsi="Arial" w:cs="Arial"/>
          <w:sz w:val="20"/>
        </w:rPr>
      </w:pPr>
      <w:r w:rsidRPr="00876970">
        <w:rPr>
          <w:rFonts w:ascii="Arial" w:hAnsi="Arial" w:cs="Arial"/>
          <w:sz w:val="20"/>
        </w:rPr>
        <w:t>Wij hebben geen werkzaamheden uitgevoerd met betrekking tot de werking van interne beheersingsmaatregelen van de betreffende DigiD-aansluiting en brengen daarover geen oordeel tot uitdrukking.</w:t>
      </w:r>
    </w:p>
    <w:p w14:paraId="79638F1A" w14:textId="77777777" w:rsidR="0064551B" w:rsidRPr="00876970" w:rsidRDefault="0064551B" w:rsidP="00783F59">
      <w:pPr>
        <w:pStyle w:val="Plattetekst"/>
        <w:rPr>
          <w:rFonts w:ascii="Arial" w:hAnsi="Arial" w:cs="Arial"/>
          <w:sz w:val="20"/>
        </w:rPr>
      </w:pPr>
      <w:r w:rsidRPr="00876970">
        <w:rPr>
          <w:rFonts w:ascii="Arial" w:hAnsi="Arial" w:cs="Arial"/>
          <w:sz w:val="20"/>
        </w:rPr>
        <w:t>Logius heeft de richtlijnen geselecteerd waarvan zij vindt dat deze de hoogste impact hebben op de veiligheid van DigiD-webapplicaties. Wij adviseren de organisatie om in aanvulling op de richtlijnen in de ‘Norm ICT-beveiligingsassessments DigiD’, ook de andere richtlijnen uit de ‘ICT-beveiligingsrichtlijnen voor webapplicaties’ van het NCSC te adopteren. Wij wijzen u erop dat, indien wij aanvullende beveiligingsrichtlijnen zouden hebben onderzocht wellicht andere onderwerpen zouden zijn geconstateerd die voor rapportering in aanmerking zouden zijn gekomen.</w:t>
      </w:r>
    </w:p>
    <w:p w14:paraId="7B75CEE7" w14:textId="77777777" w:rsidR="0064551B" w:rsidRPr="00876970" w:rsidRDefault="0064551B" w:rsidP="00783F59">
      <w:pPr>
        <w:pStyle w:val="Plattetekst"/>
        <w:rPr>
          <w:rFonts w:ascii="Arial" w:hAnsi="Arial" w:cs="Arial"/>
          <w:sz w:val="20"/>
        </w:rPr>
      </w:pPr>
      <w:r w:rsidRPr="00876970">
        <w:rPr>
          <w:rFonts w:ascii="Arial" w:hAnsi="Arial" w:cs="Arial"/>
          <w:sz w:val="20"/>
        </w:rPr>
        <w:t>In de volgende paragraaf geven wij onze oordelen ten aanzien van de ‘Norm ICT-beveiligingsassessments DigiD’.</w:t>
      </w:r>
    </w:p>
    <w:p w14:paraId="718F7ADC" w14:textId="77777777" w:rsidR="00876970" w:rsidRDefault="00876970">
      <w:pPr>
        <w:rPr>
          <w:rFonts w:ascii="Arial" w:eastAsia="Times New Roman" w:hAnsi="Arial" w:cs="Arial"/>
          <w:b/>
          <w:sz w:val="24"/>
          <w:szCs w:val="24"/>
        </w:rPr>
      </w:pPr>
      <w:bookmarkStart w:id="13" w:name="_Toc392236950"/>
      <w:r>
        <w:rPr>
          <w:rFonts w:ascii="Arial" w:hAnsi="Arial" w:cs="Arial"/>
          <w:sz w:val="24"/>
          <w:szCs w:val="24"/>
        </w:rPr>
        <w:br w:type="page"/>
      </w:r>
    </w:p>
    <w:p w14:paraId="28694F5F" w14:textId="77777777" w:rsidR="0064551B" w:rsidRPr="00876970" w:rsidRDefault="0064551B" w:rsidP="00783F59">
      <w:pPr>
        <w:pStyle w:val="Kop2"/>
        <w:rPr>
          <w:rFonts w:ascii="Arial" w:hAnsi="Arial" w:cs="Arial"/>
          <w:sz w:val="24"/>
          <w:szCs w:val="24"/>
        </w:rPr>
      </w:pPr>
      <w:bookmarkStart w:id="14" w:name="_Toc469867406"/>
      <w:r w:rsidRPr="00876970">
        <w:rPr>
          <w:rFonts w:ascii="Arial" w:hAnsi="Arial" w:cs="Arial"/>
          <w:sz w:val="24"/>
          <w:szCs w:val="24"/>
        </w:rPr>
        <w:lastRenderedPageBreak/>
        <w:t>Oordelen</w:t>
      </w:r>
      <w:bookmarkEnd w:id="13"/>
      <w:bookmarkEnd w:id="14"/>
    </w:p>
    <w:p w14:paraId="6B16B651" w14:textId="77777777" w:rsidR="0064551B" w:rsidRPr="00876970" w:rsidRDefault="0064551B" w:rsidP="00783F59">
      <w:pPr>
        <w:pStyle w:val="Plattetekst"/>
        <w:rPr>
          <w:rFonts w:ascii="Arial" w:hAnsi="Arial" w:cs="Arial"/>
          <w:sz w:val="20"/>
        </w:rPr>
      </w:pPr>
      <w:r w:rsidRPr="00876970">
        <w:rPr>
          <w:rFonts w:ascii="Arial" w:hAnsi="Arial" w:cs="Arial"/>
          <w:sz w:val="20"/>
        </w:rPr>
        <w:t>Onze oordelen zijn gevormd op basis van de werkzaamheden zoals ze zijn beschreven in deze rapportage.</w:t>
      </w:r>
      <w:r w:rsidR="00C97CA7" w:rsidRPr="00876970">
        <w:rPr>
          <w:rFonts w:ascii="Arial" w:hAnsi="Arial" w:cs="Arial"/>
          <w:sz w:val="20"/>
        </w:rPr>
        <w:t xml:space="preserve"> Per beveiligingsrichtlijn </w:t>
      </w:r>
      <w:r w:rsidR="007037E0" w:rsidRPr="00876970">
        <w:rPr>
          <w:rFonts w:ascii="Arial" w:hAnsi="Arial" w:cs="Arial"/>
          <w:sz w:val="20"/>
        </w:rPr>
        <w:t xml:space="preserve">van de ‘Norm ICT-beveiligingsassessments DigiD’ van Logius wordt een oordeel gegeven over de opzet en het bestaan per </w:t>
      </w:r>
      <w:fldSimple w:instr=" DOCPROPERTY  &quot;Datum onderzoek&quot;  \* MERGEFORMAT ">
        <w:r w:rsidR="00096A0E">
          <w:rPr>
            <w:rFonts w:ascii="Arial" w:hAnsi="Arial" w:cs="Arial"/>
            <w:sz w:val="20"/>
          </w:rPr>
          <w:t>ONDERZOEKSDATUM</w:t>
        </w:r>
      </w:fldSimple>
      <w:r w:rsidR="007037E0" w:rsidRPr="00876970">
        <w:rPr>
          <w:rFonts w:ascii="Arial" w:hAnsi="Arial" w:cs="Arial"/>
          <w:sz w:val="20"/>
        </w:rPr>
        <w:t xml:space="preserve">. </w:t>
      </w:r>
      <w:r w:rsidRPr="00876970">
        <w:rPr>
          <w:rFonts w:ascii="Arial" w:hAnsi="Arial" w:cs="Arial"/>
          <w:sz w:val="20"/>
        </w:rPr>
        <w:t xml:space="preserve">De criteria waarvan wij gebruik hebben gemaakt, zijn opgenomen in onderstaande tabel en een toelichting is te vinden in </w:t>
      </w:r>
      <w:r w:rsidR="004F6A02" w:rsidRPr="00876970">
        <w:rPr>
          <w:rFonts w:ascii="Arial" w:hAnsi="Arial" w:cs="Arial"/>
          <w:sz w:val="20"/>
        </w:rPr>
        <w:t>hoofdstuk</w:t>
      </w:r>
      <w:r w:rsidRPr="00876970">
        <w:rPr>
          <w:rFonts w:ascii="Arial" w:hAnsi="Arial" w:cs="Arial"/>
          <w:sz w:val="20"/>
        </w:rPr>
        <w:t xml:space="preserve"> 2. </w:t>
      </w:r>
    </w:p>
    <w:p w14:paraId="615D3437" w14:textId="77777777" w:rsidR="0064551B" w:rsidRDefault="0064551B" w:rsidP="00783F59">
      <w:pPr>
        <w:pStyle w:val="Plattetekst"/>
        <w:rPr>
          <w:rFonts w:ascii="Arial" w:hAnsi="Arial" w:cs="Arial"/>
          <w:sz w:val="20"/>
        </w:rPr>
      </w:pPr>
      <w:r w:rsidRPr="00876970">
        <w:rPr>
          <w:rFonts w:ascii="Arial" w:hAnsi="Arial" w:cs="Arial"/>
          <w:sz w:val="20"/>
        </w:rPr>
        <w:t>Per beveiligingsrichtlijn hebben wij hieronder vermeld of met redelijke mate van zekerheid wordt voldaan aan de beveiligingsrichtlijn. Om de leesbaarheid van dit rapport te vergroten zijn de conclusies in deze tabel weergegeven als “voldoet” of “voldoet niet”</w:t>
      </w:r>
      <w:r w:rsidR="002D01F5" w:rsidRPr="00876970">
        <w:rPr>
          <w:rFonts w:ascii="Arial" w:hAnsi="Arial" w:cs="Arial"/>
          <w:sz w:val="20"/>
        </w:rPr>
        <w:t>. Hierbij moet</w:t>
      </w:r>
      <w:r w:rsidRPr="00876970">
        <w:rPr>
          <w:rFonts w:ascii="Arial" w:hAnsi="Arial" w:cs="Arial"/>
          <w:sz w:val="20"/>
        </w:rPr>
        <w:t xml:space="preserve"> “voldoet” </w:t>
      </w:r>
      <w:r w:rsidR="002D01F5" w:rsidRPr="00876970">
        <w:rPr>
          <w:rFonts w:ascii="Arial" w:hAnsi="Arial" w:cs="Arial"/>
          <w:sz w:val="20"/>
        </w:rPr>
        <w:t xml:space="preserve">worden </w:t>
      </w:r>
      <w:r w:rsidRPr="00876970">
        <w:rPr>
          <w:rFonts w:ascii="Arial" w:hAnsi="Arial" w:cs="Arial"/>
          <w:sz w:val="20"/>
        </w:rPr>
        <w:t>geïnterpreteerd als “Wij zijn van oordeel dat de interne beheersingsmaatregelen die verband houden met de op die regel aangegeven beveiligingsrichtlijn volgens de criteria genoemd in hoofdstuk 2 in alle materiële opzichten effectief zijn”</w:t>
      </w:r>
      <w:r w:rsidR="002D01F5" w:rsidRPr="00876970">
        <w:rPr>
          <w:rFonts w:ascii="Arial" w:hAnsi="Arial" w:cs="Arial"/>
          <w:sz w:val="20"/>
        </w:rPr>
        <w:t xml:space="preserve">. </w:t>
      </w:r>
      <w:r w:rsidRPr="00876970">
        <w:rPr>
          <w:rFonts w:ascii="Arial" w:hAnsi="Arial" w:cs="Arial"/>
          <w:sz w:val="20"/>
        </w:rPr>
        <w:t>“</w:t>
      </w:r>
      <w:r w:rsidR="002D01F5" w:rsidRPr="00876970">
        <w:rPr>
          <w:rFonts w:ascii="Arial" w:hAnsi="Arial" w:cs="Arial"/>
          <w:sz w:val="20"/>
        </w:rPr>
        <w:t xml:space="preserve">Voldoet </w:t>
      </w:r>
      <w:r w:rsidRPr="00876970">
        <w:rPr>
          <w:rFonts w:ascii="Arial" w:hAnsi="Arial" w:cs="Arial"/>
          <w:sz w:val="20"/>
        </w:rPr>
        <w:t xml:space="preserve">niet” </w:t>
      </w:r>
      <w:r w:rsidR="002D01F5" w:rsidRPr="00876970">
        <w:rPr>
          <w:rFonts w:ascii="Arial" w:hAnsi="Arial" w:cs="Arial"/>
          <w:sz w:val="20"/>
        </w:rPr>
        <w:t xml:space="preserve">moet worden </w:t>
      </w:r>
      <w:r w:rsidRPr="00876970">
        <w:rPr>
          <w:rFonts w:ascii="Arial" w:hAnsi="Arial" w:cs="Arial"/>
          <w:sz w:val="20"/>
        </w:rPr>
        <w:t>geïnterpreteerd als “Wij zijn van oordeel dat de interne beheersingsmaatregelen die verband houden met de op die regel aangegeven beveiligingsrichtlijn volgens de criteria genoemd in hoofdstuk 2 niet in alle materiële opzichten effectief zijn”.</w:t>
      </w:r>
    </w:p>
    <w:p w14:paraId="4FA9064F" w14:textId="77777777" w:rsidR="00DC5120" w:rsidRDefault="00DC5120" w:rsidP="00783F59">
      <w:pPr>
        <w:pStyle w:val="Plattetekst"/>
        <w:rPr>
          <w:rFonts w:ascii="Arial" w:hAnsi="Arial" w:cs="Arial"/>
          <w:sz w:val="20"/>
        </w:rPr>
      </w:pPr>
      <w:r>
        <w:rPr>
          <w:rFonts w:ascii="Arial" w:hAnsi="Arial" w:cs="Arial"/>
          <w:sz w:val="20"/>
        </w:rPr>
        <w:t>De uitspraak voldoet of voldoet niet beperkt zich tot de eigen oordeelsvorming van de auditor. O</w:t>
      </w:r>
      <w:r w:rsidRPr="00DC5120">
        <w:rPr>
          <w:rFonts w:ascii="Arial" w:hAnsi="Arial" w:cs="Arial"/>
          <w:sz w:val="20"/>
        </w:rPr>
        <w:t xml:space="preserve">ns onderzoek was beperkt tot de </w:t>
      </w:r>
      <w:r>
        <w:rPr>
          <w:rFonts w:ascii="Arial" w:hAnsi="Arial" w:cs="Arial"/>
          <w:sz w:val="20"/>
        </w:rPr>
        <w:t>beveiligingsrichtlijnen</w:t>
      </w:r>
      <w:r w:rsidRPr="00DC5120">
        <w:rPr>
          <w:rFonts w:ascii="Arial" w:hAnsi="Arial" w:cs="Arial"/>
          <w:sz w:val="20"/>
        </w:rPr>
        <w:t xml:space="preserve"> </w:t>
      </w:r>
      <w:r>
        <w:rPr>
          <w:rFonts w:ascii="Arial" w:hAnsi="Arial" w:cs="Arial"/>
          <w:sz w:val="20"/>
        </w:rPr>
        <w:t xml:space="preserve">die de verantwoordelijkheid zijn van de houderorganisatie en </w:t>
      </w:r>
      <w:r w:rsidRPr="00DC5120">
        <w:rPr>
          <w:rFonts w:ascii="Arial" w:hAnsi="Arial" w:cs="Arial"/>
          <w:sz w:val="20"/>
        </w:rPr>
        <w:t>waarvan de auditor van de serviceorganisatie heeft aangegeven dat, om te voldoen aan deze beveiligingsrichtlijnen, interne beheersingsmaatregelen door de gebruikersorganisaties dienen worden geïmplementeerd. In Bijlage C is ten dienste van de assessmentbeoordeling door Logius een totaaloverzicht opgenomen van de door ons onderzochte normen en de normen die door de IT-auditor van de serviceorganisatie zijn onderzocht. Uitdrukkelijk merken wij op dat we geen onderzoek hebben uitgevoerd naar de juistheid van de oordelen die zijn vermeld in de rapportage van de serviceorganisatie. Wij kunnen dan ook geen verantwoordelijkheid nemen m.b.t. de in die rapportage vermelde oordelen.</w:t>
      </w:r>
    </w:p>
    <w:p w14:paraId="2263E6DB" w14:textId="77777777" w:rsidR="00DC5120" w:rsidRDefault="00DC5120" w:rsidP="00783F59">
      <w:pPr>
        <w:pStyle w:val="Plattetekst"/>
        <w:rPr>
          <w:rFonts w:ascii="Arial" w:hAnsi="Arial" w:cs="Arial"/>
          <w:sz w:val="20"/>
        </w:rPr>
      </w:pPr>
    </w:p>
    <w:p w14:paraId="6D9C3772" w14:textId="77777777" w:rsidR="00F819D8" w:rsidRPr="00F819D8" w:rsidRDefault="00F819D8" w:rsidP="00722B5D">
      <w:pPr>
        <w:pStyle w:val="Plattetekst"/>
        <w:rPr>
          <w:rFonts w:ascii="Arial" w:hAnsi="Arial" w:cs="Arial"/>
          <w:sz w:val="20"/>
        </w:rPr>
      </w:pPr>
      <w:r w:rsidRPr="00810D9E">
        <w:rPr>
          <w:rFonts w:ascii="Arial" w:hAnsi="Arial" w:cs="Arial"/>
          <w:sz w:val="20"/>
          <w:highlight w:val="yellow"/>
        </w:rPr>
        <w:t>Indien bij een beveiligingsrichtlijn wel voldaan is aan de opzet van de interne beheersmaatregel, maar het bestaan niet vastgesteld kan worden omdat de relevante gebeurtenis zich niet heeft voorgedaan in de onderzochte periode</w:t>
      </w:r>
      <w:r w:rsidR="003C4F05">
        <w:rPr>
          <w:rFonts w:ascii="Arial" w:hAnsi="Arial" w:cs="Arial"/>
          <w:sz w:val="20"/>
          <w:highlight w:val="yellow"/>
        </w:rPr>
        <w:t>,</w:t>
      </w:r>
      <w:r w:rsidRPr="00810D9E">
        <w:rPr>
          <w:rFonts w:ascii="Arial" w:hAnsi="Arial" w:cs="Arial"/>
          <w:sz w:val="20"/>
          <w:highlight w:val="yellow"/>
        </w:rPr>
        <w:t xml:space="preserve"> dan wordt dit weergegeven als “voldoet”. In een voetnoot wordt de volgende zin opgenomen: ‘‘Wij hebben vastgesteld dat deze organisatie maatregelen heeft ontworpen en ingericht met betrekking tot deze norm en hebben deze gevalideerd. Vanwege het feit dat zich geen situatie heeft voorgedaan waarop deze maatregel betrekking heeft, hebben wij het bestaan niet kunnen vaststellen. Wij zijn echter van oordeel dat de organisatie voldoet aan deze norm.”</w:t>
      </w: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5787"/>
        <w:gridCol w:w="1844"/>
      </w:tblGrid>
      <w:tr w:rsidR="0064551B" w:rsidRPr="00876970" w14:paraId="3B615561" w14:textId="77777777" w:rsidTr="00FF3175">
        <w:trPr>
          <w:trHeight w:val="300"/>
          <w:tblHeader/>
        </w:trPr>
        <w:tc>
          <w:tcPr>
            <w:tcW w:w="1222" w:type="dxa"/>
            <w:tcBorders>
              <w:top w:val="single" w:sz="4" w:space="0" w:color="auto"/>
              <w:left w:val="single" w:sz="4" w:space="0" w:color="auto"/>
              <w:bottom w:val="single" w:sz="4" w:space="0" w:color="auto"/>
              <w:right w:val="single" w:sz="4" w:space="0" w:color="FFFFFF" w:themeColor="background1"/>
            </w:tcBorders>
            <w:shd w:val="clear" w:color="auto" w:fill="943634" w:themeFill="accent2" w:themeFillShade="BF"/>
            <w:noWrap/>
            <w:hideMark/>
          </w:tcPr>
          <w:p w14:paraId="1D081317" w14:textId="77777777" w:rsidR="0064551B" w:rsidRPr="00876970" w:rsidRDefault="0064551B" w:rsidP="00783F59">
            <w:pPr>
              <w:spacing w:before="120"/>
              <w:rPr>
                <w:rFonts w:ascii="Arial" w:hAnsi="Arial" w:cs="Arial"/>
                <w:color w:val="FFFFFF"/>
                <w:sz w:val="20"/>
                <w:szCs w:val="20"/>
                <w:lang w:val="en-US"/>
              </w:rPr>
            </w:pPr>
            <w:r w:rsidRPr="00876970">
              <w:rPr>
                <w:rFonts w:ascii="Arial" w:hAnsi="Arial" w:cs="Arial"/>
                <w:sz w:val="20"/>
                <w:szCs w:val="20"/>
              </w:rPr>
              <w:br w:type="page"/>
            </w:r>
            <w:r w:rsidRPr="00876970">
              <w:rPr>
                <w:rFonts w:ascii="Arial" w:hAnsi="Arial" w:cs="Arial"/>
                <w:color w:val="FFFFFF"/>
                <w:sz w:val="20"/>
                <w:szCs w:val="20"/>
                <w:lang w:val="en-US"/>
              </w:rPr>
              <w:t>Nr</w:t>
            </w:r>
          </w:p>
        </w:tc>
        <w:tc>
          <w:tcPr>
            <w:tcW w:w="578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noWrap/>
            <w:hideMark/>
          </w:tcPr>
          <w:p w14:paraId="59D12ACD" w14:textId="77777777" w:rsidR="0064551B" w:rsidRPr="00876970" w:rsidRDefault="0064551B" w:rsidP="00783F59">
            <w:pPr>
              <w:spacing w:before="120"/>
              <w:rPr>
                <w:rFonts w:ascii="Arial" w:hAnsi="Arial" w:cs="Arial"/>
                <w:color w:val="FFFFFF"/>
                <w:sz w:val="20"/>
                <w:szCs w:val="20"/>
                <w:lang w:val="en-US"/>
              </w:rPr>
            </w:pPr>
            <w:r w:rsidRPr="00876970">
              <w:rPr>
                <w:rFonts w:ascii="Arial" w:hAnsi="Arial" w:cs="Arial"/>
                <w:color w:val="FFFFFF"/>
                <w:sz w:val="20"/>
                <w:szCs w:val="20"/>
                <w:lang w:val="en-US"/>
              </w:rPr>
              <w:t>Beschrijving van de beveiligingsrichtlijn</w:t>
            </w:r>
          </w:p>
        </w:tc>
        <w:tc>
          <w:tcPr>
            <w:tcW w:w="1844" w:type="dxa"/>
            <w:tcBorders>
              <w:top w:val="single" w:sz="4" w:space="0" w:color="auto"/>
              <w:left w:val="single" w:sz="4" w:space="0" w:color="FFFFFF" w:themeColor="background1"/>
              <w:bottom w:val="single" w:sz="4" w:space="0" w:color="auto"/>
              <w:right w:val="single" w:sz="4" w:space="0" w:color="auto"/>
            </w:tcBorders>
            <w:shd w:val="clear" w:color="auto" w:fill="943634" w:themeFill="accent2" w:themeFillShade="BF"/>
            <w:hideMark/>
          </w:tcPr>
          <w:p w14:paraId="4863E552" w14:textId="77777777" w:rsidR="0064551B" w:rsidRPr="00876970" w:rsidRDefault="0064551B" w:rsidP="00783F59">
            <w:pPr>
              <w:spacing w:before="120"/>
              <w:rPr>
                <w:rFonts w:ascii="Arial" w:hAnsi="Arial" w:cs="Arial"/>
                <w:color w:val="FFFFFF"/>
                <w:sz w:val="20"/>
                <w:szCs w:val="20"/>
                <w:lang w:val="en-US"/>
              </w:rPr>
            </w:pPr>
            <w:commentRangeStart w:id="15"/>
            <w:r w:rsidRPr="00876970">
              <w:rPr>
                <w:rFonts w:ascii="Arial" w:hAnsi="Arial" w:cs="Arial"/>
                <w:color w:val="FFFFFF"/>
                <w:sz w:val="20"/>
                <w:szCs w:val="20"/>
                <w:lang w:val="en-US"/>
              </w:rPr>
              <w:t>Oordeel</w:t>
            </w:r>
            <w:commentRangeEnd w:id="15"/>
            <w:r w:rsidR="003B1F00">
              <w:rPr>
                <w:rStyle w:val="Verwijzingopmerking"/>
                <w:rFonts w:ascii="Times New Roman" w:eastAsia="Times New Roman" w:hAnsi="Times New Roman" w:cs="Times New Roman"/>
              </w:rPr>
              <w:commentReference w:id="15"/>
            </w:r>
          </w:p>
        </w:tc>
      </w:tr>
      <w:tr w:rsidR="00FF3175" w:rsidRPr="00876970" w14:paraId="02BF96D5" w14:textId="77777777" w:rsidTr="00FF3175">
        <w:trPr>
          <w:trHeight w:val="600"/>
        </w:trPr>
        <w:tc>
          <w:tcPr>
            <w:tcW w:w="1222" w:type="dxa"/>
            <w:tcBorders>
              <w:top w:val="single" w:sz="4" w:space="0" w:color="auto"/>
              <w:left w:val="single" w:sz="4" w:space="0" w:color="auto"/>
              <w:bottom w:val="single" w:sz="4" w:space="0" w:color="auto"/>
              <w:right w:val="single" w:sz="4" w:space="0" w:color="auto"/>
            </w:tcBorders>
            <w:noWrap/>
          </w:tcPr>
          <w:p w14:paraId="201534DE"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B.05</w:t>
            </w:r>
          </w:p>
        </w:tc>
        <w:tc>
          <w:tcPr>
            <w:tcW w:w="5787" w:type="dxa"/>
            <w:tcBorders>
              <w:top w:val="single" w:sz="4" w:space="0" w:color="auto"/>
              <w:left w:val="single" w:sz="4" w:space="0" w:color="auto"/>
              <w:bottom w:val="single" w:sz="4" w:space="0" w:color="auto"/>
              <w:right w:val="single" w:sz="4" w:space="0" w:color="auto"/>
            </w:tcBorders>
          </w:tcPr>
          <w:p w14:paraId="6899FF30" w14:textId="77777777" w:rsidR="00FF3175" w:rsidRPr="00876970" w:rsidRDefault="00FF3175" w:rsidP="00783F59">
            <w:pPr>
              <w:widowControl w:val="0"/>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In een contract met een derde partij voor de uitbestede levering of beheer van een webapplicatie (als dienst) zijn de beveiligingseisen en -wensen vastgelegd en op het juiste (organisatorische) niveau vastgesteld.</w:t>
            </w:r>
          </w:p>
        </w:tc>
        <w:tc>
          <w:tcPr>
            <w:tcW w:w="1844" w:type="dxa"/>
            <w:tcBorders>
              <w:top w:val="single" w:sz="4" w:space="0" w:color="auto"/>
              <w:left w:val="single" w:sz="4" w:space="0" w:color="auto"/>
              <w:bottom w:val="single" w:sz="4" w:space="0" w:color="auto"/>
              <w:right w:val="single" w:sz="4" w:space="0" w:color="auto"/>
            </w:tcBorders>
          </w:tcPr>
          <w:p w14:paraId="76DFCCC5"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Voldoet / Voldoet niet</w:t>
            </w:r>
          </w:p>
        </w:tc>
      </w:tr>
      <w:tr w:rsidR="00FF3175" w:rsidRPr="00876970" w14:paraId="4B013C2E" w14:textId="77777777" w:rsidTr="00FF3175">
        <w:trPr>
          <w:trHeight w:val="600"/>
        </w:trPr>
        <w:tc>
          <w:tcPr>
            <w:tcW w:w="1222" w:type="dxa"/>
            <w:tcBorders>
              <w:top w:val="single" w:sz="4" w:space="0" w:color="auto"/>
              <w:left w:val="single" w:sz="4" w:space="0" w:color="auto"/>
              <w:bottom w:val="single" w:sz="4" w:space="0" w:color="auto"/>
              <w:right w:val="single" w:sz="4" w:space="0" w:color="auto"/>
            </w:tcBorders>
            <w:noWrap/>
          </w:tcPr>
          <w:p w14:paraId="0B0A2733"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U/TV.01</w:t>
            </w:r>
          </w:p>
        </w:tc>
        <w:tc>
          <w:tcPr>
            <w:tcW w:w="5787" w:type="dxa"/>
            <w:tcBorders>
              <w:top w:val="single" w:sz="4" w:space="0" w:color="auto"/>
              <w:left w:val="single" w:sz="4" w:space="0" w:color="auto"/>
              <w:bottom w:val="single" w:sz="4" w:space="0" w:color="auto"/>
              <w:right w:val="single" w:sz="4" w:space="0" w:color="auto"/>
            </w:tcBorders>
          </w:tcPr>
          <w:p w14:paraId="1F8E7D63" w14:textId="77777777" w:rsidR="00FF3175" w:rsidRPr="00876970" w:rsidRDefault="00FF3175" w:rsidP="00783F59">
            <w:pPr>
              <w:widowControl w:val="0"/>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 xml:space="preserve">De inzet van identiteit- en toegangsmiddelen levert betrouwbare en effectieve mechanismen voor het vastleggen en vaststellen van de identiteit van gebruikers, het toekennen van rechten aan gebruikers, het </w:t>
            </w:r>
            <w:r w:rsidRPr="00876970">
              <w:rPr>
                <w:rFonts w:ascii="Arial" w:hAnsi="Arial" w:cs="Arial"/>
                <w:color w:val="000000"/>
                <w:sz w:val="20"/>
                <w:szCs w:val="20"/>
              </w:rPr>
              <w:lastRenderedPageBreak/>
              <w:t>controleerbaar maken van het gebruik van deze middelen en het automatiseren van arbeidsintensieve taken.</w:t>
            </w:r>
          </w:p>
        </w:tc>
        <w:tc>
          <w:tcPr>
            <w:tcW w:w="1844" w:type="dxa"/>
            <w:tcBorders>
              <w:top w:val="single" w:sz="4" w:space="0" w:color="auto"/>
              <w:left w:val="single" w:sz="4" w:space="0" w:color="auto"/>
              <w:bottom w:val="single" w:sz="4" w:space="0" w:color="auto"/>
              <w:right w:val="single" w:sz="4" w:space="0" w:color="auto"/>
            </w:tcBorders>
          </w:tcPr>
          <w:p w14:paraId="386D0FBB" w14:textId="77777777" w:rsidR="00FF3175" w:rsidRPr="00876970" w:rsidRDefault="00FF3175" w:rsidP="00783F59">
            <w:pPr>
              <w:rPr>
                <w:rFonts w:ascii="Arial" w:hAnsi="Arial" w:cs="Arial"/>
                <w:color w:val="000000"/>
                <w:sz w:val="20"/>
                <w:szCs w:val="20"/>
              </w:rPr>
            </w:pPr>
          </w:p>
        </w:tc>
      </w:tr>
      <w:tr w:rsidR="00FF3175" w:rsidRPr="00876970" w14:paraId="2062BE7F" w14:textId="77777777" w:rsidTr="00FF3175">
        <w:trPr>
          <w:trHeight w:val="600"/>
        </w:trPr>
        <w:tc>
          <w:tcPr>
            <w:tcW w:w="1222" w:type="dxa"/>
            <w:tcBorders>
              <w:top w:val="single" w:sz="4" w:space="0" w:color="auto"/>
              <w:left w:val="single" w:sz="4" w:space="0" w:color="auto"/>
              <w:bottom w:val="single" w:sz="4" w:space="0" w:color="auto"/>
              <w:right w:val="single" w:sz="4" w:space="0" w:color="auto"/>
            </w:tcBorders>
            <w:noWrap/>
          </w:tcPr>
          <w:p w14:paraId="096E9E8F"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U/WA.02</w:t>
            </w:r>
          </w:p>
        </w:tc>
        <w:tc>
          <w:tcPr>
            <w:tcW w:w="5787" w:type="dxa"/>
            <w:tcBorders>
              <w:top w:val="single" w:sz="4" w:space="0" w:color="auto"/>
              <w:left w:val="single" w:sz="4" w:space="0" w:color="auto"/>
              <w:bottom w:val="single" w:sz="4" w:space="0" w:color="auto"/>
              <w:right w:val="single" w:sz="4" w:space="0" w:color="auto"/>
            </w:tcBorders>
          </w:tcPr>
          <w:p w14:paraId="73C5925D" w14:textId="77777777" w:rsidR="00FF3175" w:rsidRPr="00876970" w:rsidRDefault="00FF3175" w:rsidP="00783F59">
            <w:pPr>
              <w:widowControl w:val="0"/>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Het webapplicatiebeheer is procesmatig en procedureel ingericht, waarbij geautoriseerde beheerders op basis van functieprofielen taken verrichten.</w:t>
            </w:r>
          </w:p>
        </w:tc>
        <w:tc>
          <w:tcPr>
            <w:tcW w:w="1844" w:type="dxa"/>
            <w:tcBorders>
              <w:top w:val="single" w:sz="4" w:space="0" w:color="auto"/>
              <w:left w:val="single" w:sz="4" w:space="0" w:color="auto"/>
              <w:bottom w:val="single" w:sz="4" w:space="0" w:color="auto"/>
              <w:right w:val="single" w:sz="4" w:space="0" w:color="auto"/>
            </w:tcBorders>
          </w:tcPr>
          <w:p w14:paraId="7D8CDF62" w14:textId="77777777" w:rsidR="00FF3175" w:rsidRPr="00876970" w:rsidRDefault="00FF3175" w:rsidP="00783F59">
            <w:pPr>
              <w:rPr>
                <w:rFonts w:ascii="Arial" w:hAnsi="Arial" w:cs="Arial"/>
                <w:color w:val="000000"/>
                <w:sz w:val="20"/>
                <w:szCs w:val="20"/>
              </w:rPr>
            </w:pPr>
          </w:p>
        </w:tc>
      </w:tr>
      <w:tr w:rsidR="00FF3175" w:rsidRPr="00876970" w14:paraId="64E8B8A4" w14:textId="77777777" w:rsidTr="00FF3175">
        <w:trPr>
          <w:trHeight w:val="300"/>
        </w:trPr>
        <w:tc>
          <w:tcPr>
            <w:tcW w:w="1222" w:type="dxa"/>
            <w:tcBorders>
              <w:top w:val="single" w:sz="4" w:space="0" w:color="auto"/>
              <w:left w:val="single" w:sz="4" w:space="0" w:color="auto"/>
              <w:bottom w:val="single" w:sz="4" w:space="0" w:color="auto"/>
              <w:right w:val="single" w:sz="4" w:space="0" w:color="auto"/>
            </w:tcBorders>
            <w:noWrap/>
          </w:tcPr>
          <w:p w14:paraId="0732C669"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U/WA.03</w:t>
            </w:r>
          </w:p>
        </w:tc>
        <w:tc>
          <w:tcPr>
            <w:tcW w:w="5787" w:type="dxa"/>
            <w:tcBorders>
              <w:top w:val="single" w:sz="4" w:space="0" w:color="auto"/>
              <w:left w:val="single" w:sz="4" w:space="0" w:color="auto"/>
              <w:bottom w:val="single" w:sz="4" w:space="0" w:color="auto"/>
              <w:right w:val="single" w:sz="4" w:space="0" w:color="auto"/>
            </w:tcBorders>
            <w:noWrap/>
          </w:tcPr>
          <w:p w14:paraId="41F26D6E" w14:textId="77777777" w:rsidR="00FF3175" w:rsidRPr="00876970" w:rsidRDefault="00FF3175" w:rsidP="00481026">
            <w:pPr>
              <w:widowControl w:val="0"/>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De webapplicatie beperkt de mogelijkheid tot manipulatie door de invoer te normaliseren en te valideren, voordat deze invoer wordt verwerkt.</w:t>
            </w:r>
          </w:p>
        </w:tc>
        <w:tc>
          <w:tcPr>
            <w:tcW w:w="1844" w:type="dxa"/>
            <w:tcBorders>
              <w:top w:val="single" w:sz="4" w:space="0" w:color="auto"/>
              <w:left w:val="single" w:sz="4" w:space="0" w:color="auto"/>
              <w:bottom w:val="single" w:sz="4" w:space="0" w:color="auto"/>
              <w:right w:val="single" w:sz="4" w:space="0" w:color="auto"/>
            </w:tcBorders>
          </w:tcPr>
          <w:p w14:paraId="0C5CF326" w14:textId="77777777" w:rsidR="00FF3175" w:rsidRPr="00722B5D" w:rsidRDefault="00FF3175" w:rsidP="00783F59">
            <w:pPr>
              <w:rPr>
                <w:rFonts w:ascii="Arial" w:hAnsi="Arial" w:cs="Arial"/>
                <w:color w:val="000000"/>
                <w:sz w:val="20"/>
                <w:szCs w:val="20"/>
              </w:rPr>
            </w:pPr>
          </w:p>
        </w:tc>
      </w:tr>
      <w:tr w:rsidR="00FF3175" w:rsidRPr="00876970" w14:paraId="5244BD5D" w14:textId="77777777" w:rsidTr="00FF3175">
        <w:trPr>
          <w:trHeight w:val="300"/>
        </w:trPr>
        <w:tc>
          <w:tcPr>
            <w:tcW w:w="1222" w:type="dxa"/>
            <w:tcBorders>
              <w:top w:val="single" w:sz="4" w:space="0" w:color="auto"/>
              <w:left w:val="single" w:sz="4" w:space="0" w:color="auto"/>
              <w:bottom w:val="single" w:sz="4" w:space="0" w:color="auto"/>
              <w:right w:val="single" w:sz="4" w:space="0" w:color="auto"/>
            </w:tcBorders>
            <w:noWrap/>
          </w:tcPr>
          <w:p w14:paraId="4F00627D"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U/WA.04</w:t>
            </w:r>
          </w:p>
        </w:tc>
        <w:tc>
          <w:tcPr>
            <w:tcW w:w="5787" w:type="dxa"/>
            <w:tcBorders>
              <w:top w:val="single" w:sz="4" w:space="0" w:color="auto"/>
              <w:left w:val="single" w:sz="4" w:space="0" w:color="auto"/>
              <w:bottom w:val="single" w:sz="4" w:space="0" w:color="auto"/>
              <w:right w:val="single" w:sz="4" w:space="0" w:color="auto"/>
            </w:tcBorders>
            <w:noWrap/>
          </w:tcPr>
          <w:p w14:paraId="5CCF395D" w14:textId="77777777" w:rsidR="00FF3175" w:rsidRPr="00876970" w:rsidRDefault="00FF3175" w:rsidP="00783F59">
            <w:pPr>
              <w:widowControl w:val="0"/>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De webapplicatie beperkt de uitvoer tot waarden die (veilig) verwerkt kunnen worden door deze te normaliseren.</w:t>
            </w:r>
          </w:p>
        </w:tc>
        <w:tc>
          <w:tcPr>
            <w:tcW w:w="1844" w:type="dxa"/>
            <w:tcBorders>
              <w:top w:val="single" w:sz="4" w:space="0" w:color="auto"/>
              <w:left w:val="single" w:sz="4" w:space="0" w:color="auto"/>
              <w:bottom w:val="single" w:sz="4" w:space="0" w:color="auto"/>
              <w:right w:val="single" w:sz="4" w:space="0" w:color="auto"/>
            </w:tcBorders>
          </w:tcPr>
          <w:p w14:paraId="14D88A77" w14:textId="77777777" w:rsidR="00FF3175" w:rsidRPr="00722B5D" w:rsidRDefault="00FF3175" w:rsidP="00783F59">
            <w:pPr>
              <w:rPr>
                <w:rFonts w:ascii="Arial" w:hAnsi="Arial" w:cs="Arial"/>
                <w:color w:val="000000"/>
                <w:sz w:val="20"/>
                <w:szCs w:val="20"/>
              </w:rPr>
            </w:pPr>
          </w:p>
        </w:tc>
      </w:tr>
      <w:tr w:rsidR="00FF3175" w:rsidRPr="00876970" w14:paraId="06A3FA5A" w14:textId="77777777" w:rsidTr="00FF3175">
        <w:trPr>
          <w:trHeight w:val="600"/>
        </w:trPr>
        <w:tc>
          <w:tcPr>
            <w:tcW w:w="1222" w:type="dxa"/>
            <w:tcBorders>
              <w:top w:val="single" w:sz="4" w:space="0" w:color="auto"/>
              <w:left w:val="single" w:sz="4" w:space="0" w:color="auto"/>
              <w:bottom w:val="single" w:sz="4" w:space="0" w:color="auto"/>
              <w:right w:val="single" w:sz="4" w:space="0" w:color="auto"/>
            </w:tcBorders>
            <w:noWrap/>
          </w:tcPr>
          <w:p w14:paraId="3221733A"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U/WA.05</w:t>
            </w:r>
          </w:p>
        </w:tc>
        <w:tc>
          <w:tcPr>
            <w:tcW w:w="5787" w:type="dxa"/>
            <w:tcBorders>
              <w:top w:val="single" w:sz="4" w:space="0" w:color="auto"/>
              <w:left w:val="single" w:sz="4" w:space="0" w:color="auto"/>
              <w:bottom w:val="single" w:sz="4" w:space="0" w:color="auto"/>
              <w:right w:val="single" w:sz="4" w:space="0" w:color="auto"/>
            </w:tcBorders>
          </w:tcPr>
          <w:p w14:paraId="484E34C3" w14:textId="77777777" w:rsidR="00FF3175" w:rsidRPr="00876970" w:rsidRDefault="00FF3175" w:rsidP="00783F59">
            <w:pPr>
              <w:widowControl w:val="0"/>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De webapplicatie garandeert de betrouwbaarheid van informatie door toepassing van privacybevorderende en cryptografische technieken.</w:t>
            </w:r>
          </w:p>
        </w:tc>
        <w:tc>
          <w:tcPr>
            <w:tcW w:w="1844" w:type="dxa"/>
            <w:tcBorders>
              <w:top w:val="single" w:sz="4" w:space="0" w:color="auto"/>
              <w:left w:val="single" w:sz="4" w:space="0" w:color="auto"/>
              <w:bottom w:val="single" w:sz="4" w:space="0" w:color="auto"/>
              <w:right w:val="single" w:sz="4" w:space="0" w:color="auto"/>
            </w:tcBorders>
          </w:tcPr>
          <w:p w14:paraId="7B4AFB9F" w14:textId="77777777" w:rsidR="00FF3175" w:rsidRPr="00876970" w:rsidRDefault="00FF3175" w:rsidP="00783F59">
            <w:pPr>
              <w:rPr>
                <w:rFonts w:ascii="Arial" w:hAnsi="Arial" w:cs="Arial"/>
                <w:color w:val="000000"/>
                <w:sz w:val="20"/>
                <w:szCs w:val="20"/>
              </w:rPr>
            </w:pPr>
          </w:p>
        </w:tc>
      </w:tr>
      <w:tr w:rsidR="00FF3175" w:rsidRPr="00876970" w14:paraId="118B5BEB" w14:textId="77777777" w:rsidTr="00FF3175">
        <w:trPr>
          <w:trHeight w:val="300"/>
        </w:trPr>
        <w:tc>
          <w:tcPr>
            <w:tcW w:w="1222" w:type="dxa"/>
            <w:tcBorders>
              <w:top w:val="single" w:sz="4" w:space="0" w:color="auto"/>
              <w:left w:val="single" w:sz="4" w:space="0" w:color="auto"/>
              <w:bottom w:val="single" w:sz="4" w:space="0" w:color="auto"/>
              <w:right w:val="single" w:sz="4" w:space="0" w:color="auto"/>
            </w:tcBorders>
            <w:noWrap/>
          </w:tcPr>
          <w:p w14:paraId="5BC7FE46"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U/PW.02</w:t>
            </w:r>
          </w:p>
        </w:tc>
        <w:tc>
          <w:tcPr>
            <w:tcW w:w="5787" w:type="dxa"/>
            <w:tcBorders>
              <w:top w:val="single" w:sz="4" w:space="0" w:color="auto"/>
              <w:left w:val="single" w:sz="4" w:space="0" w:color="auto"/>
              <w:bottom w:val="single" w:sz="4" w:space="0" w:color="auto"/>
              <w:right w:val="single" w:sz="4" w:space="0" w:color="auto"/>
            </w:tcBorders>
            <w:noWrap/>
          </w:tcPr>
          <w:p w14:paraId="2272AA62" w14:textId="77777777" w:rsidR="00FF3175" w:rsidRPr="00876970" w:rsidRDefault="00FF3175" w:rsidP="00783F59">
            <w:pPr>
              <w:widowControl w:val="0"/>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De webserver garandeert specifieke kenmerken van de inhoud van de protocollen.</w:t>
            </w:r>
          </w:p>
        </w:tc>
        <w:tc>
          <w:tcPr>
            <w:tcW w:w="1844" w:type="dxa"/>
            <w:tcBorders>
              <w:top w:val="single" w:sz="4" w:space="0" w:color="auto"/>
              <w:left w:val="single" w:sz="4" w:space="0" w:color="auto"/>
              <w:bottom w:val="single" w:sz="4" w:space="0" w:color="auto"/>
              <w:right w:val="single" w:sz="4" w:space="0" w:color="auto"/>
            </w:tcBorders>
          </w:tcPr>
          <w:p w14:paraId="23FF3B1C" w14:textId="77777777" w:rsidR="00FF3175" w:rsidRPr="00876970" w:rsidRDefault="00FF3175" w:rsidP="00783F59">
            <w:pPr>
              <w:rPr>
                <w:rFonts w:ascii="Arial" w:hAnsi="Arial" w:cs="Arial"/>
                <w:color w:val="000000"/>
                <w:sz w:val="20"/>
                <w:szCs w:val="20"/>
              </w:rPr>
            </w:pPr>
          </w:p>
        </w:tc>
      </w:tr>
      <w:tr w:rsidR="00FF3175" w:rsidRPr="00876970" w14:paraId="7CD4CF03" w14:textId="77777777" w:rsidTr="00FF3175">
        <w:trPr>
          <w:trHeight w:val="300"/>
        </w:trPr>
        <w:tc>
          <w:tcPr>
            <w:tcW w:w="1222" w:type="dxa"/>
            <w:tcBorders>
              <w:top w:val="single" w:sz="4" w:space="0" w:color="auto"/>
              <w:left w:val="single" w:sz="4" w:space="0" w:color="auto"/>
              <w:bottom w:val="single" w:sz="4" w:space="0" w:color="auto"/>
              <w:right w:val="single" w:sz="4" w:space="0" w:color="auto"/>
            </w:tcBorders>
            <w:noWrap/>
          </w:tcPr>
          <w:p w14:paraId="2A52096F"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U/PW.03</w:t>
            </w:r>
          </w:p>
        </w:tc>
        <w:tc>
          <w:tcPr>
            <w:tcW w:w="5787" w:type="dxa"/>
            <w:tcBorders>
              <w:top w:val="single" w:sz="4" w:space="0" w:color="auto"/>
              <w:left w:val="single" w:sz="4" w:space="0" w:color="auto"/>
              <w:bottom w:val="single" w:sz="4" w:space="0" w:color="auto"/>
              <w:right w:val="single" w:sz="4" w:space="0" w:color="auto"/>
            </w:tcBorders>
            <w:noWrap/>
          </w:tcPr>
          <w:p w14:paraId="2840B09B" w14:textId="77777777" w:rsidR="00FF3175" w:rsidRPr="00876970" w:rsidRDefault="00FF3175" w:rsidP="00783F59">
            <w:pPr>
              <w:widowControl w:val="0"/>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De webserver is ingericht volgens een configuratie-baseline.</w:t>
            </w:r>
          </w:p>
        </w:tc>
        <w:tc>
          <w:tcPr>
            <w:tcW w:w="1844" w:type="dxa"/>
            <w:tcBorders>
              <w:top w:val="single" w:sz="4" w:space="0" w:color="auto"/>
              <w:left w:val="single" w:sz="4" w:space="0" w:color="auto"/>
              <w:bottom w:val="single" w:sz="4" w:space="0" w:color="auto"/>
              <w:right w:val="single" w:sz="4" w:space="0" w:color="auto"/>
            </w:tcBorders>
          </w:tcPr>
          <w:p w14:paraId="54C3F682" w14:textId="77777777" w:rsidR="00FF3175" w:rsidRPr="00876970" w:rsidRDefault="00FF3175" w:rsidP="00783F59">
            <w:pPr>
              <w:rPr>
                <w:rFonts w:ascii="Arial" w:hAnsi="Arial" w:cs="Arial"/>
                <w:color w:val="000000"/>
                <w:sz w:val="20"/>
                <w:szCs w:val="20"/>
              </w:rPr>
            </w:pPr>
          </w:p>
        </w:tc>
      </w:tr>
      <w:tr w:rsidR="00FF3175" w:rsidRPr="00876970" w14:paraId="37468D41" w14:textId="77777777" w:rsidTr="00FF3175">
        <w:trPr>
          <w:trHeight w:val="1200"/>
        </w:trPr>
        <w:tc>
          <w:tcPr>
            <w:tcW w:w="1222" w:type="dxa"/>
            <w:tcBorders>
              <w:top w:val="single" w:sz="4" w:space="0" w:color="auto"/>
              <w:left w:val="single" w:sz="4" w:space="0" w:color="auto"/>
              <w:bottom w:val="single" w:sz="4" w:space="0" w:color="auto"/>
              <w:right w:val="single" w:sz="4" w:space="0" w:color="auto"/>
            </w:tcBorders>
            <w:noWrap/>
          </w:tcPr>
          <w:p w14:paraId="0B16949D"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U/PW.05</w:t>
            </w:r>
          </w:p>
        </w:tc>
        <w:tc>
          <w:tcPr>
            <w:tcW w:w="5787" w:type="dxa"/>
            <w:tcBorders>
              <w:top w:val="single" w:sz="4" w:space="0" w:color="auto"/>
              <w:left w:val="single" w:sz="4" w:space="0" w:color="auto"/>
              <w:bottom w:val="single" w:sz="4" w:space="0" w:color="auto"/>
              <w:right w:val="single" w:sz="4" w:space="0" w:color="auto"/>
            </w:tcBorders>
          </w:tcPr>
          <w:p w14:paraId="7C4FFB83" w14:textId="77777777" w:rsidR="00FF3175" w:rsidRPr="00876970" w:rsidRDefault="00FF3175" w:rsidP="00783F59">
            <w:pPr>
              <w:widowControl w:val="0"/>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Het beheer van platformen maakt gebruik van veilige (communicatie)protocollen voor het ontsluiten van beheermechanismen en wordt uitgevoerd conform het operationeel beleid voor platformen.</w:t>
            </w:r>
          </w:p>
        </w:tc>
        <w:tc>
          <w:tcPr>
            <w:tcW w:w="1844" w:type="dxa"/>
            <w:tcBorders>
              <w:top w:val="single" w:sz="4" w:space="0" w:color="auto"/>
              <w:left w:val="single" w:sz="4" w:space="0" w:color="auto"/>
              <w:bottom w:val="single" w:sz="4" w:space="0" w:color="auto"/>
              <w:right w:val="single" w:sz="4" w:space="0" w:color="auto"/>
            </w:tcBorders>
          </w:tcPr>
          <w:p w14:paraId="2370BE70" w14:textId="77777777" w:rsidR="00FF3175" w:rsidRPr="00876970" w:rsidRDefault="00FF3175" w:rsidP="00783F59">
            <w:pPr>
              <w:rPr>
                <w:rFonts w:ascii="Arial" w:hAnsi="Arial" w:cs="Arial"/>
                <w:color w:val="000000"/>
                <w:sz w:val="20"/>
                <w:szCs w:val="20"/>
              </w:rPr>
            </w:pPr>
          </w:p>
        </w:tc>
      </w:tr>
      <w:tr w:rsidR="00FF3175" w:rsidRPr="00876970" w14:paraId="58F3C978" w14:textId="77777777" w:rsidTr="00FF3175">
        <w:trPr>
          <w:trHeight w:val="300"/>
        </w:trPr>
        <w:tc>
          <w:tcPr>
            <w:tcW w:w="1222" w:type="dxa"/>
            <w:tcBorders>
              <w:top w:val="single" w:sz="4" w:space="0" w:color="auto"/>
              <w:left w:val="single" w:sz="4" w:space="0" w:color="auto"/>
              <w:bottom w:val="single" w:sz="4" w:space="0" w:color="auto"/>
              <w:right w:val="single" w:sz="4" w:space="0" w:color="auto"/>
            </w:tcBorders>
            <w:noWrap/>
          </w:tcPr>
          <w:p w14:paraId="28A5C3CB" w14:textId="77777777" w:rsidR="008E686C" w:rsidRDefault="00FF3175" w:rsidP="00783F59">
            <w:pPr>
              <w:rPr>
                <w:rFonts w:ascii="Arial" w:hAnsi="Arial" w:cs="Arial"/>
                <w:color w:val="000000"/>
                <w:sz w:val="20"/>
                <w:szCs w:val="20"/>
              </w:rPr>
            </w:pPr>
            <w:r w:rsidRPr="00876970">
              <w:rPr>
                <w:rFonts w:ascii="Arial" w:hAnsi="Arial" w:cs="Arial"/>
                <w:color w:val="000000"/>
                <w:sz w:val="20"/>
                <w:szCs w:val="20"/>
              </w:rPr>
              <w:t>U/PW.07</w:t>
            </w:r>
            <w:r w:rsidR="008E686C">
              <w:rPr>
                <w:rFonts w:ascii="Arial" w:hAnsi="Arial" w:cs="Arial"/>
                <w:color w:val="000000"/>
                <w:sz w:val="20"/>
                <w:szCs w:val="20"/>
              </w:rPr>
              <w:t xml:space="preserve"> </w:t>
            </w:r>
          </w:p>
          <w:p w14:paraId="7A54F9AA" w14:textId="77777777" w:rsidR="00FF3175" w:rsidRPr="00876970" w:rsidRDefault="00FF3175" w:rsidP="00783F59">
            <w:pPr>
              <w:rPr>
                <w:rFonts w:ascii="Arial" w:hAnsi="Arial" w:cs="Arial"/>
                <w:color w:val="000000"/>
                <w:sz w:val="20"/>
                <w:szCs w:val="20"/>
              </w:rPr>
            </w:pPr>
          </w:p>
        </w:tc>
        <w:tc>
          <w:tcPr>
            <w:tcW w:w="5787" w:type="dxa"/>
            <w:tcBorders>
              <w:top w:val="single" w:sz="4" w:space="0" w:color="auto"/>
              <w:left w:val="single" w:sz="4" w:space="0" w:color="auto"/>
              <w:bottom w:val="single" w:sz="4" w:space="0" w:color="auto"/>
              <w:right w:val="single" w:sz="4" w:space="0" w:color="auto"/>
            </w:tcBorders>
            <w:noWrap/>
          </w:tcPr>
          <w:p w14:paraId="28FAF46E" w14:textId="77777777" w:rsidR="00FF3175" w:rsidRDefault="00FF3175" w:rsidP="008E686C">
            <w:pPr>
              <w:widowControl w:val="0"/>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Voor het configureren van platformen  een hardeningsrichtlijn beschikbaar.</w:t>
            </w:r>
          </w:p>
          <w:p w14:paraId="3E7FFB99" w14:textId="77777777" w:rsidR="008E686C" w:rsidRDefault="008E686C" w:rsidP="008E686C">
            <w:pPr>
              <w:widowControl w:val="0"/>
              <w:autoSpaceDE w:val="0"/>
              <w:autoSpaceDN w:val="0"/>
              <w:adjustRightInd w:val="0"/>
              <w:spacing w:before="28" w:after="0"/>
              <w:ind w:right="380"/>
              <w:jc w:val="both"/>
              <w:rPr>
                <w:rFonts w:ascii="Arial" w:hAnsi="Arial" w:cs="Arial"/>
                <w:color w:val="000000"/>
                <w:sz w:val="20"/>
                <w:szCs w:val="20"/>
              </w:rPr>
            </w:pPr>
          </w:p>
          <w:p w14:paraId="4EE3FC0A" w14:textId="77777777" w:rsidR="008E686C" w:rsidRPr="00876970" w:rsidRDefault="008E686C" w:rsidP="008E686C">
            <w:pPr>
              <w:widowControl w:val="0"/>
              <w:autoSpaceDE w:val="0"/>
              <w:autoSpaceDN w:val="0"/>
              <w:adjustRightInd w:val="0"/>
              <w:spacing w:before="28" w:after="0"/>
              <w:ind w:right="380"/>
              <w:jc w:val="both"/>
              <w:rPr>
                <w:rFonts w:ascii="Arial" w:hAnsi="Arial" w:cs="Arial"/>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tcPr>
          <w:p w14:paraId="1B48F536" w14:textId="77777777" w:rsidR="00FF3175" w:rsidRPr="00876970" w:rsidRDefault="00FF3175" w:rsidP="00783F59">
            <w:pPr>
              <w:rPr>
                <w:rFonts w:ascii="Arial" w:hAnsi="Arial" w:cs="Arial"/>
                <w:color w:val="000000"/>
                <w:sz w:val="20"/>
                <w:szCs w:val="20"/>
              </w:rPr>
            </w:pPr>
          </w:p>
        </w:tc>
      </w:tr>
      <w:tr w:rsidR="00FF3175" w:rsidRPr="00876970" w14:paraId="3D7E2461" w14:textId="77777777" w:rsidTr="00FF3175">
        <w:trPr>
          <w:trHeight w:val="900"/>
        </w:trPr>
        <w:tc>
          <w:tcPr>
            <w:tcW w:w="1222" w:type="dxa"/>
            <w:tcBorders>
              <w:top w:val="single" w:sz="4" w:space="0" w:color="auto"/>
              <w:left w:val="single" w:sz="4" w:space="0" w:color="auto"/>
              <w:bottom w:val="single" w:sz="4" w:space="0" w:color="auto"/>
              <w:right w:val="single" w:sz="4" w:space="0" w:color="auto"/>
            </w:tcBorders>
            <w:noWrap/>
          </w:tcPr>
          <w:p w14:paraId="1B84EAEB"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U/NW.03</w:t>
            </w:r>
          </w:p>
        </w:tc>
        <w:tc>
          <w:tcPr>
            <w:tcW w:w="5787" w:type="dxa"/>
            <w:tcBorders>
              <w:top w:val="single" w:sz="4" w:space="0" w:color="auto"/>
              <w:left w:val="single" w:sz="4" w:space="0" w:color="auto"/>
              <w:bottom w:val="single" w:sz="4" w:space="0" w:color="auto"/>
              <w:right w:val="single" w:sz="4" w:space="0" w:color="auto"/>
            </w:tcBorders>
          </w:tcPr>
          <w:p w14:paraId="5535098B" w14:textId="77777777" w:rsidR="00FF3175" w:rsidRPr="00876970" w:rsidRDefault="00FF3175" w:rsidP="00783F59">
            <w:pPr>
              <w:widowControl w:val="0"/>
              <w:tabs>
                <w:tab w:val="left" w:pos="405"/>
              </w:tabs>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Het netwerk is gescheiden in fysieke en logische domeinen (zones), in het bijzonder is er een DMZ die tussen het interne netwerk en het internet gepositioneerd is.</w:t>
            </w:r>
          </w:p>
        </w:tc>
        <w:tc>
          <w:tcPr>
            <w:tcW w:w="1844" w:type="dxa"/>
            <w:tcBorders>
              <w:top w:val="single" w:sz="4" w:space="0" w:color="auto"/>
              <w:left w:val="single" w:sz="4" w:space="0" w:color="auto"/>
              <w:bottom w:val="single" w:sz="4" w:space="0" w:color="auto"/>
              <w:right w:val="single" w:sz="4" w:space="0" w:color="auto"/>
            </w:tcBorders>
          </w:tcPr>
          <w:p w14:paraId="6EBC00F8" w14:textId="77777777" w:rsidR="00FF3175" w:rsidRPr="00876970" w:rsidRDefault="00FF3175" w:rsidP="00783F59">
            <w:pPr>
              <w:rPr>
                <w:rFonts w:ascii="Arial" w:hAnsi="Arial" w:cs="Arial"/>
                <w:color w:val="000000"/>
                <w:sz w:val="20"/>
                <w:szCs w:val="20"/>
              </w:rPr>
            </w:pPr>
          </w:p>
        </w:tc>
      </w:tr>
      <w:tr w:rsidR="00FF3175" w:rsidRPr="00876970" w14:paraId="1B36F499" w14:textId="77777777" w:rsidTr="00FF3175">
        <w:trPr>
          <w:trHeight w:val="300"/>
        </w:trPr>
        <w:tc>
          <w:tcPr>
            <w:tcW w:w="1222" w:type="dxa"/>
            <w:tcBorders>
              <w:top w:val="single" w:sz="4" w:space="0" w:color="auto"/>
              <w:left w:val="single" w:sz="4" w:space="0" w:color="auto"/>
              <w:bottom w:val="single" w:sz="4" w:space="0" w:color="auto"/>
              <w:right w:val="single" w:sz="4" w:space="0" w:color="auto"/>
            </w:tcBorders>
            <w:noWrap/>
          </w:tcPr>
          <w:p w14:paraId="2B466180"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U/NW.04</w:t>
            </w:r>
          </w:p>
        </w:tc>
        <w:tc>
          <w:tcPr>
            <w:tcW w:w="5787" w:type="dxa"/>
            <w:tcBorders>
              <w:top w:val="single" w:sz="4" w:space="0" w:color="auto"/>
              <w:left w:val="single" w:sz="4" w:space="0" w:color="auto"/>
              <w:bottom w:val="single" w:sz="4" w:space="0" w:color="auto"/>
              <w:right w:val="single" w:sz="4" w:space="0" w:color="auto"/>
            </w:tcBorders>
            <w:noWrap/>
          </w:tcPr>
          <w:p w14:paraId="4617312F" w14:textId="77777777" w:rsidR="00FF3175" w:rsidRPr="00876970" w:rsidRDefault="00FF3175" w:rsidP="00783F59">
            <w:pPr>
              <w:widowControl w:val="0"/>
              <w:tabs>
                <w:tab w:val="left" w:pos="405"/>
              </w:tabs>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De netwerkcomponenten en het netwerkverkeer worden beschermd door middel van detectie- en protectiemechanismen.</w:t>
            </w:r>
          </w:p>
        </w:tc>
        <w:tc>
          <w:tcPr>
            <w:tcW w:w="1844" w:type="dxa"/>
            <w:tcBorders>
              <w:top w:val="single" w:sz="4" w:space="0" w:color="auto"/>
              <w:left w:val="single" w:sz="4" w:space="0" w:color="auto"/>
              <w:bottom w:val="single" w:sz="4" w:space="0" w:color="auto"/>
              <w:right w:val="single" w:sz="4" w:space="0" w:color="auto"/>
            </w:tcBorders>
          </w:tcPr>
          <w:p w14:paraId="02C6AF12" w14:textId="77777777" w:rsidR="00FF3175" w:rsidRPr="00876970" w:rsidRDefault="00FF3175" w:rsidP="00783F59">
            <w:pPr>
              <w:rPr>
                <w:rFonts w:ascii="Arial" w:hAnsi="Arial" w:cs="Arial"/>
                <w:color w:val="000000"/>
                <w:sz w:val="20"/>
                <w:szCs w:val="20"/>
              </w:rPr>
            </w:pPr>
          </w:p>
        </w:tc>
      </w:tr>
      <w:tr w:rsidR="00FF3175" w:rsidRPr="00876970" w14:paraId="304590A1" w14:textId="77777777" w:rsidTr="00FF3175">
        <w:trPr>
          <w:trHeight w:val="600"/>
        </w:trPr>
        <w:tc>
          <w:tcPr>
            <w:tcW w:w="1222" w:type="dxa"/>
            <w:tcBorders>
              <w:top w:val="single" w:sz="4" w:space="0" w:color="auto"/>
              <w:left w:val="single" w:sz="4" w:space="0" w:color="auto"/>
              <w:bottom w:val="single" w:sz="4" w:space="0" w:color="auto"/>
              <w:right w:val="single" w:sz="4" w:space="0" w:color="auto"/>
            </w:tcBorders>
            <w:noWrap/>
          </w:tcPr>
          <w:p w14:paraId="265247C2"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U/NW.05</w:t>
            </w:r>
          </w:p>
        </w:tc>
        <w:tc>
          <w:tcPr>
            <w:tcW w:w="5787" w:type="dxa"/>
            <w:tcBorders>
              <w:top w:val="single" w:sz="4" w:space="0" w:color="auto"/>
              <w:left w:val="single" w:sz="4" w:space="0" w:color="auto"/>
              <w:bottom w:val="single" w:sz="4" w:space="0" w:color="auto"/>
              <w:right w:val="single" w:sz="4" w:space="0" w:color="auto"/>
            </w:tcBorders>
          </w:tcPr>
          <w:p w14:paraId="3D97B478" w14:textId="77777777" w:rsidR="00FF3175" w:rsidRPr="00876970" w:rsidRDefault="00FF3175" w:rsidP="00783F59">
            <w:pPr>
              <w:widowControl w:val="0"/>
              <w:tabs>
                <w:tab w:val="left" w:pos="405"/>
              </w:tabs>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Binnen de productieomgeving zijn beheer- en productieverkeer van elkaar afgeschermd.</w:t>
            </w:r>
          </w:p>
        </w:tc>
        <w:tc>
          <w:tcPr>
            <w:tcW w:w="1844" w:type="dxa"/>
            <w:tcBorders>
              <w:top w:val="single" w:sz="4" w:space="0" w:color="auto"/>
              <w:left w:val="single" w:sz="4" w:space="0" w:color="auto"/>
              <w:bottom w:val="single" w:sz="4" w:space="0" w:color="auto"/>
              <w:right w:val="single" w:sz="4" w:space="0" w:color="auto"/>
            </w:tcBorders>
          </w:tcPr>
          <w:p w14:paraId="7FF33502" w14:textId="77777777" w:rsidR="00FF3175" w:rsidRPr="00876970" w:rsidRDefault="00FF3175" w:rsidP="00783F59">
            <w:pPr>
              <w:rPr>
                <w:rFonts w:ascii="Arial" w:hAnsi="Arial" w:cs="Arial"/>
                <w:color w:val="000000"/>
                <w:sz w:val="20"/>
                <w:szCs w:val="20"/>
              </w:rPr>
            </w:pPr>
          </w:p>
        </w:tc>
      </w:tr>
      <w:tr w:rsidR="00481026" w:rsidRPr="00876970" w14:paraId="7BE8493A" w14:textId="77777777" w:rsidTr="00FF3175">
        <w:trPr>
          <w:trHeight w:val="600"/>
        </w:trPr>
        <w:tc>
          <w:tcPr>
            <w:tcW w:w="1222" w:type="dxa"/>
            <w:tcBorders>
              <w:top w:val="single" w:sz="4" w:space="0" w:color="auto"/>
              <w:left w:val="single" w:sz="4" w:space="0" w:color="auto"/>
              <w:bottom w:val="single" w:sz="4" w:space="0" w:color="auto"/>
              <w:right w:val="single" w:sz="4" w:space="0" w:color="auto"/>
            </w:tcBorders>
            <w:noWrap/>
          </w:tcPr>
          <w:p w14:paraId="77CA308D" w14:textId="77777777" w:rsidR="00481026" w:rsidRPr="00876970" w:rsidRDefault="00481026" w:rsidP="00783F59">
            <w:pPr>
              <w:rPr>
                <w:rFonts w:ascii="Arial" w:hAnsi="Arial" w:cs="Arial"/>
                <w:color w:val="000000"/>
                <w:sz w:val="20"/>
                <w:szCs w:val="20"/>
              </w:rPr>
            </w:pPr>
            <w:r>
              <w:rPr>
                <w:rFonts w:ascii="Arial" w:hAnsi="Arial" w:cs="Arial"/>
                <w:color w:val="000000"/>
                <w:sz w:val="20"/>
                <w:szCs w:val="20"/>
              </w:rPr>
              <w:t>U/NW.06</w:t>
            </w:r>
          </w:p>
        </w:tc>
        <w:tc>
          <w:tcPr>
            <w:tcW w:w="5787" w:type="dxa"/>
            <w:tcBorders>
              <w:top w:val="single" w:sz="4" w:space="0" w:color="auto"/>
              <w:left w:val="single" w:sz="4" w:space="0" w:color="auto"/>
              <w:bottom w:val="single" w:sz="4" w:space="0" w:color="auto"/>
              <w:right w:val="single" w:sz="4" w:space="0" w:color="auto"/>
            </w:tcBorders>
          </w:tcPr>
          <w:p w14:paraId="22B576AD" w14:textId="77777777" w:rsidR="00481026" w:rsidRPr="00876970" w:rsidRDefault="00481026" w:rsidP="00783F59">
            <w:pPr>
              <w:widowControl w:val="0"/>
              <w:tabs>
                <w:tab w:val="left" w:pos="405"/>
              </w:tabs>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 xml:space="preserve">Voor het configureren van </w:t>
            </w:r>
            <w:r>
              <w:rPr>
                <w:rFonts w:ascii="Arial" w:hAnsi="Arial" w:cs="Arial"/>
                <w:color w:val="000000"/>
                <w:sz w:val="20"/>
                <w:szCs w:val="20"/>
              </w:rPr>
              <w:t>netwerken is e</w:t>
            </w:r>
            <w:r w:rsidRPr="00876970">
              <w:rPr>
                <w:rFonts w:ascii="Arial" w:hAnsi="Arial" w:cs="Arial"/>
                <w:color w:val="000000"/>
                <w:sz w:val="20"/>
                <w:szCs w:val="20"/>
              </w:rPr>
              <w:t>en hardeningsrichtlijn beschikbaar.</w:t>
            </w:r>
          </w:p>
        </w:tc>
        <w:tc>
          <w:tcPr>
            <w:tcW w:w="1844" w:type="dxa"/>
            <w:tcBorders>
              <w:top w:val="single" w:sz="4" w:space="0" w:color="auto"/>
              <w:left w:val="single" w:sz="4" w:space="0" w:color="auto"/>
              <w:bottom w:val="single" w:sz="4" w:space="0" w:color="auto"/>
              <w:right w:val="single" w:sz="4" w:space="0" w:color="auto"/>
            </w:tcBorders>
          </w:tcPr>
          <w:p w14:paraId="2696A297" w14:textId="77777777" w:rsidR="00481026" w:rsidRPr="00876970" w:rsidRDefault="00481026" w:rsidP="00783F59">
            <w:pPr>
              <w:rPr>
                <w:rFonts w:ascii="Arial" w:hAnsi="Arial" w:cs="Arial"/>
                <w:color w:val="000000"/>
                <w:sz w:val="20"/>
                <w:szCs w:val="20"/>
              </w:rPr>
            </w:pPr>
          </w:p>
        </w:tc>
      </w:tr>
      <w:tr w:rsidR="00FF3175" w:rsidRPr="00876970" w14:paraId="5A7AC474" w14:textId="77777777" w:rsidTr="00FF3175">
        <w:trPr>
          <w:trHeight w:val="600"/>
        </w:trPr>
        <w:tc>
          <w:tcPr>
            <w:tcW w:w="1222" w:type="dxa"/>
            <w:tcBorders>
              <w:top w:val="single" w:sz="4" w:space="0" w:color="auto"/>
              <w:left w:val="single" w:sz="4" w:space="0" w:color="auto"/>
              <w:bottom w:val="single" w:sz="4" w:space="0" w:color="auto"/>
              <w:right w:val="single" w:sz="4" w:space="0" w:color="auto"/>
            </w:tcBorders>
            <w:noWrap/>
          </w:tcPr>
          <w:p w14:paraId="194E3620"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C.03</w:t>
            </w:r>
          </w:p>
        </w:tc>
        <w:tc>
          <w:tcPr>
            <w:tcW w:w="5787" w:type="dxa"/>
            <w:tcBorders>
              <w:top w:val="single" w:sz="4" w:space="0" w:color="auto"/>
              <w:left w:val="single" w:sz="4" w:space="0" w:color="auto"/>
              <w:bottom w:val="single" w:sz="4" w:space="0" w:color="auto"/>
              <w:right w:val="single" w:sz="4" w:space="0" w:color="auto"/>
            </w:tcBorders>
          </w:tcPr>
          <w:p w14:paraId="687F2D6F" w14:textId="77777777" w:rsidR="00FF3175" w:rsidRPr="00876970" w:rsidRDefault="00FF3175" w:rsidP="00783F59">
            <w:pPr>
              <w:widowControl w:val="0"/>
              <w:tabs>
                <w:tab w:val="left" w:pos="405"/>
              </w:tabs>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Vulnerability assesments (security scans) worden procesmatig en procedureel uitgevoerd op de ICT-</w:t>
            </w:r>
            <w:r w:rsidRPr="00876970">
              <w:rPr>
                <w:rFonts w:ascii="Arial" w:hAnsi="Arial" w:cs="Arial"/>
                <w:color w:val="000000"/>
                <w:sz w:val="20"/>
                <w:szCs w:val="20"/>
              </w:rPr>
              <w:lastRenderedPageBreak/>
              <w:t>componenten van de webapplicatie (scope).</w:t>
            </w:r>
          </w:p>
        </w:tc>
        <w:tc>
          <w:tcPr>
            <w:tcW w:w="1844" w:type="dxa"/>
            <w:tcBorders>
              <w:top w:val="single" w:sz="4" w:space="0" w:color="auto"/>
              <w:left w:val="single" w:sz="4" w:space="0" w:color="auto"/>
              <w:bottom w:val="single" w:sz="4" w:space="0" w:color="auto"/>
              <w:right w:val="single" w:sz="4" w:space="0" w:color="auto"/>
            </w:tcBorders>
          </w:tcPr>
          <w:p w14:paraId="71FEE3EC" w14:textId="77777777" w:rsidR="00FF3175" w:rsidRPr="00876970" w:rsidRDefault="00FF3175" w:rsidP="00783F59">
            <w:pPr>
              <w:rPr>
                <w:rFonts w:ascii="Arial" w:hAnsi="Arial" w:cs="Arial"/>
                <w:color w:val="000000"/>
                <w:sz w:val="20"/>
                <w:szCs w:val="20"/>
              </w:rPr>
            </w:pPr>
          </w:p>
        </w:tc>
      </w:tr>
      <w:tr w:rsidR="00FF3175" w:rsidRPr="00876970" w14:paraId="515BF1A9" w14:textId="77777777" w:rsidTr="00FF3175">
        <w:trPr>
          <w:trHeight w:val="300"/>
        </w:trPr>
        <w:tc>
          <w:tcPr>
            <w:tcW w:w="1222" w:type="dxa"/>
            <w:tcBorders>
              <w:top w:val="single" w:sz="4" w:space="0" w:color="auto"/>
              <w:left w:val="single" w:sz="4" w:space="0" w:color="auto"/>
              <w:bottom w:val="single" w:sz="4" w:space="0" w:color="auto"/>
              <w:right w:val="single" w:sz="4" w:space="0" w:color="auto"/>
            </w:tcBorders>
            <w:noWrap/>
          </w:tcPr>
          <w:p w14:paraId="32CF6963"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C.04</w:t>
            </w:r>
          </w:p>
        </w:tc>
        <w:tc>
          <w:tcPr>
            <w:tcW w:w="5787" w:type="dxa"/>
            <w:tcBorders>
              <w:top w:val="single" w:sz="4" w:space="0" w:color="auto"/>
              <w:left w:val="single" w:sz="4" w:space="0" w:color="auto"/>
              <w:bottom w:val="single" w:sz="4" w:space="0" w:color="auto"/>
              <w:right w:val="single" w:sz="4" w:space="0" w:color="auto"/>
            </w:tcBorders>
          </w:tcPr>
          <w:p w14:paraId="5A0ACD3C" w14:textId="77777777" w:rsidR="00FF3175" w:rsidRPr="00876970" w:rsidRDefault="00FF3175" w:rsidP="00783F59">
            <w:pPr>
              <w:widowControl w:val="0"/>
              <w:tabs>
                <w:tab w:val="left" w:pos="405"/>
              </w:tabs>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Penetratietests worden procesmatig en procedureel, ondersteund door richtlijnen, uitgevoerd op de infrastructuur van de webapplicatie (scope).</w:t>
            </w:r>
          </w:p>
        </w:tc>
        <w:tc>
          <w:tcPr>
            <w:tcW w:w="1844" w:type="dxa"/>
            <w:tcBorders>
              <w:top w:val="single" w:sz="4" w:space="0" w:color="auto"/>
              <w:left w:val="single" w:sz="4" w:space="0" w:color="auto"/>
              <w:bottom w:val="single" w:sz="4" w:space="0" w:color="auto"/>
              <w:right w:val="single" w:sz="4" w:space="0" w:color="auto"/>
            </w:tcBorders>
          </w:tcPr>
          <w:p w14:paraId="6B706191" w14:textId="77777777" w:rsidR="00FF3175" w:rsidRPr="00876970" w:rsidRDefault="00FF3175" w:rsidP="00783F59">
            <w:pPr>
              <w:rPr>
                <w:rFonts w:ascii="Arial" w:hAnsi="Arial" w:cs="Arial"/>
                <w:color w:val="000000"/>
                <w:sz w:val="20"/>
                <w:szCs w:val="20"/>
              </w:rPr>
            </w:pPr>
          </w:p>
        </w:tc>
      </w:tr>
      <w:tr w:rsidR="00FF3175" w:rsidRPr="00876970" w14:paraId="6B9F60C3" w14:textId="77777777" w:rsidTr="00FF3175">
        <w:trPr>
          <w:trHeight w:val="300"/>
        </w:trPr>
        <w:tc>
          <w:tcPr>
            <w:tcW w:w="1222" w:type="dxa"/>
            <w:tcBorders>
              <w:top w:val="single" w:sz="4" w:space="0" w:color="auto"/>
              <w:left w:val="single" w:sz="4" w:space="0" w:color="auto"/>
              <w:bottom w:val="single" w:sz="4" w:space="0" w:color="auto"/>
              <w:right w:val="single" w:sz="4" w:space="0" w:color="auto"/>
            </w:tcBorders>
            <w:noWrap/>
          </w:tcPr>
          <w:p w14:paraId="4F52AF25"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C.06</w:t>
            </w:r>
          </w:p>
        </w:tc>
        <w:tc>
          <w:tcPr>
            <w:tcW w:w="5787" w:type="dxa"/>
            <w:tcBorders>
              <w:top w:val="single" w:sz="4" w:space="0" w:color="auto"/>
              <w:left w:val="single" w:sz="4" w:space="0" w:color="auto"/>
              <w:bottom w:val="single" w:sz="4" w:space="0" w:color="auto"/>
              <w:right w:val="single" w:sz="4" w:space="0" w:color="auto"/>
            </w:tcBorders>
          </w:tcPr>
          <w:p w14:paraId="3215F49C" w14:textId="77777777" w:rsidR="00FF3175" w:rsidRPr="00876970" w:rsidRDefault="00FF3175" w:rsidP="00783F59">
            <w:pPr>
              <w:widowControl w:val="0"/>
              <w:tabs>
                <w:tab w:val="left" w:pos="405"/>
              </w:tabs>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In de webapplicatieomgeving zijn signaleringsfuncties (registratie en detectie) actief en efficiënt, effectief en beveiligd ingericht.</w:t>
            </w:r>
          </w:p>
        </w:tc>
        <w:tc>
          <w:tcPr>
            <w:tcW w:w="1844" w:type="dxa"/>
            <w:tcBorders>
              <w:top w:val="single" w:sz="4" w:space="0" w:color="auto"/>
              <w:left w:val="single" w:sz="4" w:space="0" w:color="auto"/>
              <w:bottom w:val="single" w:sz="4" w:space="0" w:color="auto"/>
              <w:right w:val="single" w:sz="4" w:space="0" w:color="auto"/>
            </w:tcBorders>
          </w:tcPr>
          <w:p w14:paraId="0F55DA2B" w14:textId="77777777" w:rsidR="00FF3175" w:rsidRPr="00876970" w:rsidRDefault="00FF3175" w:rsidP="00783F59">
            <w:pPr>
              <w:rPr>
                <w:rFonts w:ascii="Arial" w:hAnsi="Arial" w:cs="Arial"/>
                <w:color w:val="000000"/>
                <w:sz w:val="20"/>
                <w:szCs w:val="20"/>
              </w:rPr>
            </w:pPr>
          </w:p>
        </w:tc>
      </w:tr>
      <w:tr w:rsidR="00FF3175" w:rsidRPr="00876970" w14:paraId="2668699A" w14:textId="77777777" w:rsidTr="00FF3175">
        <w:trPr>
          <w:trHeight w:val="600"/>
        </w:trPr>
        <w:tc>
          <w:tcPr>
            <w:tcW w:w="1222" w:type="dxa"/>
            <w:tcBorders>
              <w:top w:val="single" w:sz="4" w:space="0" w:color="auto"/>
              <w:left w:val="single" w:sz="4" w:space="0" w:color="auto"/>
              <w:bottom w:val="single" w:sz="4" w:space="0" w:color="auto"/>
              <w:right w:val="single" w:sz="4" w:space="0" w:color="auto"/>
            </w:tcBorders>
            <w:noWrap/>
          </w:tcPr>
          <w:p w14:paraId="5C4FFB12"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C.07</w:t>
            </w:r>
          </w:p>
        </w:tc>
        <w:tc>
          <w:tcPr>
            <w:tcW w:w="5787" w:type="dxa"/>
            <w:tcBorders>
              <w:top w:val="single" w:sz="4" w:space="0" w:color="auto"/>
              <w:left w:val="single" w:sz="4" w:space="0" w:color="auto"/>
              <w:bottom w:val="single" w:sz="4" w:space="0" w:color="auto"/>
              <w:right w:val="single" w:sz="4" w:space="0" w:color="auto"/>
            </w:tcBorders>
          </w:tcPr>
          <w:p w14:paraId="035FC07A" w14:textId="77777777" w:rsidR="00FF3175" w:rsidRPr="00876970" w:rsidRDefault="00FF3175" w:rsidP="00783F59">
            <w:pPr>
              <w:widowControl w:val="0"/>
              <w:tabs>
                <w:tab w:val="left" w:pos="405"/>
              </w:tabs>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De loggings- en detectie-informatie (registraties en alarmeringen) en de condities van de beveiliging van ICT-systemen worden regelmatig gemonitord (bewaakt, geanalyseerd) en de bevindingen gerapporteerd.</w:t>
            </w:r>
          </w:p>
        </w:tc>
        <w:tc>
          <w:tcPr>
            <w:tcW w:w="1844" w:type="dxa"/>
            <w:tcBorders>
              <w:top w:val="single" w:sz="4" w:space="0" w:color="auto"/>
              <w:left w:val="single" w:sz="4" w:space="0" w:color="auto"/>
              <w:bottom w:val="single" w:sz="4" w:space="0" w:color="auto"/>
              <w:right w:val="single" w:sz="4" w:space="0" w:color="auto"/>
            </w:tcBorders>
          </w:tcPr>
          <w:p w14:paraId="0B67C11F" w14:textId="77777777" w:rsidR="00FF3175" w:rsidRPr="00876970" w:rsidRDefault="00FF3175" w:rsidP="00783F59">
            <w:pPr>
              <w:rPr>
                <w:rFonts w:ascii="Arial" w:hAnsi="Arial" w:cs="Arial"/>
                <w:color w:val="000000"/>
                <w:sz w:val="20"/>
                <w:szCs w:val="20"/>
              </w:rPr>
            </w:pPr>
          </w:p>
        </w:tc>
      </w:tr>
      <w:tr w:rsidR="00FF3175" w:rsidRPr="00876970" w14:paraId="1F532F39" w14:textId="77777777" w:rsidTr="00FF3175">
        <w:trPr>
          <w:trHeight w:val="600"/>
        </w:trPr>
        <w:tc>
          <w:tcPr>
            <w:tcW w:w="1222" w:type="dxa"/>
            <w:tcBorders>
              <w:top w:val="single" w:sz="4" w:space="0" w:color="auto"/>
              <w:left w:val="single" w:sz="4" w:space="0" w:color="auto"/>
              <w:bottom w:val="single" w:sz="4" w:space="0" w:color="auto"/>
              <w:right w:val="single" w:sz="4" w:space="0" w:color="auto"/>
            </w:tcBorders>
            <w:noWrap/>
          </w:tcPr>
          <w:p w14:paraId="0EA7FA49"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C.08</w:t>
            </w:r>
          </w:p>
        </w:tc>
        <w:tc>
          <w:tcPr>
            <w:tcW w:w="5787" w:type="dxa"/>
            <w:tcBorders>
              <w:top w:val="single" w:sz="4" w:space="0" w:color="auto"/>
              <w:left w:val="single" w:sz="4" w:space="0" w:color="auto"/>
              <w:bottom w:val="single" w:sz="4" w:space="0" w:color="auto"/>
              <w:right w:val="single" w:sz="4" w:space="0" w:color="auto"/>
            </w:tcBorders>
          </w:tcPr>
          <w:p w14:paraId="5D3984FB" w14:textId="77777777" w:rsidR="00FF3175" w:rsidRPr="00876970" w:rsidRDefault="00FF3175" w:rsidP="00783F59">
            <w:pPr>
              <w:widowControl w:val="0"/>
              <w:tabs>
                <w:tab w:val="left" w:pos="405"/>
              </w:tabs>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Wijzigingenbeheer is procesmatig en procedureel zodanig uitgevoerd dat wijzigingen in de ICT-voorzieningen van webapplicaties tijdig, geautoriseerd en getest worden doorgevoerd.</w:t>
            </w:r>
          </w:p>
        </w:tc>
        <w:tc>
          <w:tcPr>
            <w:tcW w:w="1844" w:type="dxa"/>
            <w:tcBorders>
              <w:top w:val="single" w:sz="4" w:space="0" w:color="auto"/>
              <w:left w:val="single" w:sz="4" w:space="0" w:color="auto"/>
              <w:bottom w:val="single" w:sz="4" w:space="0" w:color="auto"/>
              <w:right w:val="single" w:sz="4" w:space="0" w:color="auto"/>
            </w:tcBorders>
          </w:tcPr>
          <w:p w14:paraId="02AF6F73" w14:textId="77777777" w:rsidR="00FF3175" w:rsidRPr="00876970" w:rsidRDefault="00FF3175" w:rsidP="00783F59">
            <w:pPr>
              <w:rPr>
                <w:rFonts w:ascii="Arial" w:hAnsi="Arial" w:cs="Arial"/>
                <w:color w:val="000000"/>
                <w:sz w:val="20"/>
                <w:szCs w:val="20"/>
              </w:rPr>
            </w:pPr>
          </w:p>
        </w:tc>
      </w:tr>
      <w:tr w:rsidR="00FF3175" w:rsidRPr="00876970" w14:paraId="5E70D979" w14:textId="77777777" w:rsidTr="00FF3175">
        <w:trPr>
          <w:trHeight w:val="600"/>
        </w:trPr>
        <w:tc>
          <w:tcPr>
            <w:tcW w:w="1222" w:type="dxa"/>
            <w:tcBorders>
              <w:top w:val="single" w:sz="4" w:space="0" w:color="auto"/>
              <w:left w:val="single" w:sz="4" w:space="0" w:color="auto"/>
              <w:bottom w:val="single" w:sz="4" w:space="0" w:color="auto"/>
              <w:right w:val="single" w:sz="4" w:space="0" w:color="auto"/>
            </w:tcBorders>
            <w:noWrap/>
          </w:tcPr>
          <w:p w14:paraId="55476A23"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C.09</w:t>
            </w:r>
          </w:p>
        </w:tc>
        <w:tc>
          <w:tcPr>
            <w:tcW w:w="5787" w:type="dxa"/>
            <w:tcBorders>
              <w:top w:val="single" w:sz="4" w:space="0" w:color="auto"/>
              <w:left w:val="single" w:sz="4" w:space="0" w:color="auto"/>
              <w:bottom w:val="single" w:sz="4" w:space="0" w:color="auto"/>
              <w:right w:val="single" w:sz="4" w:space="0" w:color="auto"/>
            </w:tcBorders>
          </w:tcPr>
          <w:p w14:paraId="2FBF95AF" w14:textId="77777777" w:rsidR="00FF3175" w:rsidRPr="00876970" w:rsidRDefault="00FF3175" w:rsidP="00783F59">
            <w:pPr>
              <w:widowControl w:val="0"/>
              <w:tabs>
                <w:tab w:val="left" w:pos="405"/>
              </w:tabs>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Patchmanagement is procesmatig en procedureel, ondersteund door richtlijnen, zodanig uitgevoerd dat laatste (beveiligings)patches tijdig zijn geïnstalleerd in de ICT voorzieningen.</w:t>
            </w:r>
          </w:p>
        </w:tc>
        <w:tc>
          <w:tcPr>
            <w:tcW w:w="1844" w:type="dxa"/>
            <w:tcBorders>
              <w:top w:val="single" w:sz="4" w:space="0" w:color="auto"/>
              <w:left w:val="single" w:sz="4" w:space="0" w:color="auto"/>
              <w:bottom w:val="single" w:sz="4" w:space="0" w:color="auto"/>
              <w:right w:val="single" w:sz="4" w:space="0" w:color="auto"/>
            </w:tcBorders>
          </w:tcPr>
          <w:p w14:paraId="63DE33A9" w14:textId="77777777" w:rsidR="00FF3175" w:rsidRPr="00876970" w:rsidRDefault="00FF3175" w:rsidP="00783F59">
            <w:pPr>
              <w:rPr>
                <w:rFonts w:ascii="Arial" w:hAnsi="Arial" w:cs="Arial"/>
                <w:color w:val="000000"/>
                <w:sz w:val="20"/>
                <w:szCs w:val="20"/>
              </w:rPr>
            </w:pPr>
          </w:p>
        </w:tc>
      </w:tr>
    </w:tbl>
    <w:p w14:paraId="2A53D332" w14:textId="77777777" w:rsidR="0064551B" w:rsidRPr="00876970" w:rsidRDefault="0064551B" w:rsidP="00783F59">
      <w:pPr>
        <w:pStyle w:val="Kop2"/>
        <w:rPr>
          <w:rFonts w:ascii="Arial" w:hAnsi="Arial" w:cs="Arial"/>
          <w:sz w:val="24"/>
          <w:szCs w:val="24"/>
        </w:rPr>
      </w:pPr>
      <w:bookmarkStart w:id="16" w:name="_Toc392236951"/>
      <w:bookmarkStart w:id="17" w:name="_Toc469867407"/>
      <w:r w:rsidRPr="00876970">
        <w:rPr>
          <w:rFonts w:ascii="Arial" w:hAnsi="Arial" w:cs="Arial"/>
          <w:sz w:val="24"/>
          <w:szCs w:val="24"/>
        </w:rPr>
        <w:t>Beoogde gebruikers en doel</w:t>
      </w:r>
      <w:bookmarkEnd w:id="16"/>
      <w:bookmarkEnd w:id="17"/>
    </w:p>
    <w:p w14:paraId="6CD9EFA4" w14:textId="77777777" w:rsidR="0064551B" w:rsidRPr="00876970" w:rsidRDefault="0064551B" w:rsidP="00783F59">
      <w:pPr>
        <w:pStyle w:val="Plattetekst"/>
        <w:rPr>
          <w:rFonts w:ascii="Arial" w:hAnsi="Arial" w:cs="Arial"/>
          <w:sz w:val="20"/>
        </w:rPr>
      </w:pPr>
      <w:r w:rsidRPr="00876970">
        <w:rPr>
          <w:rFonts w:ascii="Arial" w:hAnsi="Arial" w:cs="Arial"/>
          <w:sz w:val="20"/>
        </w:rPr>
        <w:t>De minister van BZK wil een structurele en forse impuls geven aan de kwaliteitsverhoging van ICT-beveiliging bij overheidsorganisaties die gebruik maken van DigiD. Deze organisaties moeten jaarlijks een ICT beveiligingsassessment laten verrichten onder verantwoordelijkheid van een gekwalificeerde IT-auditor (RE), teneinde de DigiD gebruikende organisaties en Logius inzicht te geven in de ICT beveiliging van de webomgeving van DigiD aansluiting.</w:t>
      </w:r>
    </w:p>
    <w:p w14:paraId="7FCB558B" w14:textId="77777777" w:rsidR="0064551B" w:rsidRPr="00876970" w:rsidRDefault="0064551B" w:rsidP="00783F59">
      <w:pPr>
        <w:pStyle w:val="Plattetekst"/>
        <w:rPr>
          <w:rFonts w:ascii="Arial" w:hAnsi="Arial" w:cs="Arial"/>
          <w:sz w:val="20"/>
        </w:rPr>
      </w:pPr>
      <w:r w:rsidRPr="00876970">
        <w:rPr>
          <w:rFonts w:ascii="Arial" w:hAnsi="Arial" w:cs="Arial"/>
          <w:sz w:val="20"/>
        </w:rPr>
        <w:t xml:space="preserve">Onze schriftelijke rapportage </w:t>
      </w:r>
      <w:r w:rsidR="004579C7" w:rsidRPr="00876970">
        <w:rPr>
          <w:rFonts w:ascii="Arial" w:hAnsi="Arial" w:cs="Arial"/>
          <w:sz w:val="20"/>
        </w:rPr>
        <w:t xml:space="preserve">met bijlage C </w:t>
      </w:r>
      <w:r w:rsidRPr="00876970">
        <w:rPr>
          <w:rFonts w:ascii="Arial" w:hAnsi="Arial" w:cs="Arial"/>
          <w:sz w:val="20"/>
        </w:rPr>
        <w:t xml:space="preserve">is alleen bestemd voor </w:t>
      </w:r>
      <w:fldSimple w:instr=" DOCPROPERTY  Organisatie  \* MERGEFORMAT ">
        <w:r w:rsidR="00096A0E">
          <w:rPr>
            <w:rFonts w:ascii="Arial" w:hAnsi="Arial" w:cs="Arial"/>
            <w:sz w:val="20"/>
          </w:rPr>
          <w:t>ORGANISATIE</w:t>
        </w:r>
      </w:fldSimple>
      <w:r w:rsidR="003C2E5F" w:rsidRPr="00876970">
        <w:rPr>
          <w:rFonts w:ascii="Arial" w:hAnsi="Arial" w:cs="Arial"/>
          <w:sz w:val="20"/>
        </w:rPr>
        <w:t>, haar cliënten en hun auditors</w:t>
      </w:r>
      <w:r w:rsidR="004579C7" w:rsidRPr="00876970">
        <w:rPr>
          <w:rFonts w:ascii="Arial" w:hAnsi="Arial" w:cs="Arial"/>
          <w:sz w:val="20"/>
        </w:rPr>
        <w:t xml:space="preserve"> </w:t>
      </w:r>
      <w:r w:rsidRPr="00876970">
        <w:rPr>
          <w:rFonts w:ascii="Arial" w:hAnsi="Arial" w:cs="Arial"/>
          <w:sz w:val="20"/>
        </w:rPr>
        <w:t>en Logius aangezien anderen, die niet op de hoogte zijn van de precieze scope, aard en doel van de werkzaamheden, de resultaten onjuist kunnen interpreteren. De rapportage (</w:t>
      </w:r>
      <w:r w:rsidR="002A1DBD" w:rsidRPr="00876970">
        <w:rPr>
          <w:rFonts w:ascii="Arial" w:hAnsi="Arial" w:cs="Arial"/>
          <w:sz w:val="20"/>
        </w:rPr>
        <w:t xml:space="preserve">al dan niet met </w:t>
      </w:r>
      <w:r w:rsidRPr="00876970">
        <w:rPr>
          <w:rFonts w:ascii="Arial" w:hAnsi="Arial" w:cs="Arial"/>
          <w:sz w:val="20"/>
        </w:rPr>
        <w:t>bijlagen), onderdelen of samenvattingen daarvan mogen niet mondeling of schriftelijk aan derden beschikbaar worden gesteld zonder onze voorafgaande schriftelijke toestemming. De bijlagen</w:t>
      </w:r>
      <w:r w:rsidR="00F7455C" w:rsidRPr="00876970">
        <w:rPr>
          <w:rFonts w:ascii="Arial" w:hAnsi="Arial" w:cs="Arial"/>
          <w:sz w:val="20"/>
        </w:rPr>
        <w:t xml:space="preserve"> A en B</w:t>
      </w:r>
      <w:r w:rsidR="002A1DBD" w:rsidRPr="00876970">
        <w:rPr>
          <w:rFonts w:ascii="Arial" w:hAnsi="Arial" w:cs="Arial"/>
          <w:sz w:val="20"/>
        </w:rPr>
        <w:t xml:space="preserve"> zijn alleen bestemd voor </w:t>
      </w:r>
      <w:fldSimple w:instr=" DOCPROPERTY  Organisatie  \* MERGEFORMAT ">
        <w:r w:rsidR="00096A0E">
          <w:rPr>
            <w:rFonts w:ascii="Arial" w:hAnsi="Arial" w:cs="Arial"/>
            <w:sz w:val="20"/>
          </w:rPr>
          <w:t>ORGANISATIE</w:t>
        </w:r>
      </w:fldSimple>
      <w:r w:rsidR="002A1DBD" w:rsidRPr="00876970">
        <w:rPr>
          <w:rFonts w:ascii="Arial" w:hAnsi="Arial" w:cs="Arial"/>
          <w:sz w:val="20"/>
        </w:rPr>
        <w:t xml:space="preserve">. </w:t>
      </w:r>
      <w:r w:rsidR="00F13841" w:rsidRPr="00876970">
        <w:rPr>
          <w:rFonts w:ascii="Arial" w:hAnsi="Arial" w:cs="Arial"/>
          <w:sz w:val="20"/>
        </w:rPr>
        <w:t xml:space="preserve">Bijlage C is bedoeld om Logius een totaaloverzicht te verschaffen (‘volledigheid van de scope’) over de resultaten van verschillende assessments, indien gebruik is gemaakt van rapporten inzake serviceorganisatie(s). </w:t>
      </w:r>
    </w:p>
    <w:p w14:paraId="369DB626" w14:textId="77777777" w:rsidR="0064551B" w:rsidRPr="00876970" w:rsidRDefault="0064551B" w:rsidP="00783F59">
      <w:pPr>
        <w:pStyle w:val="Plattetekst"/>
        <w:rPr>
          <w:rFonts w:ascii="Arial" w:hAnsi="Arial" w:cs="Arial"/>
          <w:sz w:val="20"/>
        </w:rPr>
      </w:pPr>
      <w:r w:rsidRPr="00876970">
        <w:rPr>
          <w:rFonts w:ascii="Arial" w:hAnsi="Arial" w:cs="Arial"/>
          <w:sz w:val="20"/>
        </w:rPr>
        <w:t xml:space="preserve">Voor zover </w:t>
      </w:r>
      <w:r w:rsidR="00F13841" w:rsidRPr="00876970">
        <w:rPr>
          <w:rFonts w:ascii="Arial" w:hAnsi="Arial" w:cs="Arial"/>
          <w:sz w:val="20"/>
        </w:rPr>
        <w:t>het</w:t>
      </w:r>
      <w:r w:rsidRPr="00876970">
        <w:rPr>
          <w:rFonts w:ascii="Arial" w:hAnsi="Arial" w:cs="Arial"/>
          <w:sz w:val="20"/>
        </w:rPr>
        <w:t xml:space="preserve"> </w:t>
      </w:r>
      <w:fldSimple w:instr=" DOCPROPERTY  Organisatie  \* MERGEFORMAT ">
        <w:r w:rsidR="00096A0E">
          <w:rPr>
            <w:rFonts w:ascii="Arial" w:hAnsi="Arial" w:cs="Arial"/>
            <w:sz w:val="20"/>
          </w:rPr>
          <w:t>ORGANISATIE</w:t>
        </w:r>
      </w:fldSimple>
      <w:r w:rsidRPr="00876970">
        <w:rPr>
          <w:rFonts w:ascii="Arial" w:hAnsi="Arial" w:cs="Arial"/>
          <w:sz w:val="20"/>
        </w:rPr>
        <w:t xml:space="preserve"> en Logius is toegestaan het rapport aan derden beschikbaar te stellen, zal het rapport origineel, volledig en ongewijzigd beschikbaar worden gesteld. Indien de producten van onze werkzaamheden aan derden ter beschikking worden gesteld, dient erop te worden gewezen dat zonder onze uitdrukkelijke voorafgaande schriftelijke toestemming geen rechten aan het product kunnen worden ontleend. Het verstrekken van deze toestemming kan omgeven zijn met nadere voorwaarden.</w:t>
      </w:r>
    </w:p>
    <w:p w14:paraId="5B61A4FF" w14:textId="77777777" w:rsidR="0064551B" w:rsidRPr="00876970" w:rsidRDefault="0064551B" w:rsidP="00783F59">
      <w:pPr>
        <w:pStyle w:val="Plattetekst"/>
        <w:rPr>
          <w:rFonts w:ascii="Arial" w:hAnsi="Arial" w:cs="Arial"/>
          <w:sz w:val="20"/>
        </w:rPr>
      </w:pPr>
    </w:p>
    <w:p w14:paraId="4C03B8A2" w14:textId="77777777" w:rsidR="0064551B" w:rsidRPr="00876970" w:rsidRDefault="009D3554" w:rsidP="00783F59">
      <w:pPr>
        <w:pStyle w:val="Plattetekst"/>
        <w:rPr>
          <w:rFonts w:ascii="Arial" w:hAnsi="Arial" w:cs="Arial"/>
          <w:sz w:val="20"/>
        </w:rPr>
      </w:pPr>
      <w:fldSimple w:instr=" DOCPROPERTY  Plaats  \* MERGEFORMAT ">
        <w:r w:rsidR="00096A0E">
          <w:rPr>
            <w:rFonts w:ascii="Arial" w:hAnsi="Arial" w:cs="Arial"/>
            <w:sz w:val="20"/>
          </w:rPr>
          <w:t>PLAATS</w:t>
        </w:r>
      </w:fldSimple>
      <w:r w:rsidR="002D01F5" w:rsidRPr="00876970">
        <w:rPr>
          <w:rFonts w:ascii="Arial" w:hAnsi="Arial" w:cs="Arial"/>
          <w:sz w:val="20"/>
        </w:rPr>
        <w:t xml:space="preserve">, </w:t>
      </w:r>
      <w:fldSimple w:instr=" DOCPROPERTY  &quot;Datum rapport&quot;  \* MERGEFORMAT ">
        <w:r w:rsidR="00096A0E">
          <w:rPr>
            <w:rFonts w:ascii="Arial" w:hAnsi="Arial" w:cs="Arial"/>
            <w:sz w:val="20"/>
          </w:rPr>
          <w:t>RAPPORTDATUM</w:t>
        </w:r>
      </w:fldSimple>
    </w:p>
    <w:p w14:paraId="45CEEB34" w14:textId="77777777" w:rsidR="0064551B" w:rsidRPr="00876970" w:rsidRDefault="0064551B" w:rsidP="00783F59">
      <w:pPr>
        <w:pStyle w:val="Plattetekst"/>
        <w:rPr>
          <w:rFonts w:ascii="Arial" w:hAnsi="Arial" w:cs="Arial"/>
          <w:sz w:val="20"/>
        </w:rPr>
      </w:pPr>
    </w:p>
    <w:p w14:paraId="2E220741" w14:textId="77777777" w:rsidR="0064551B" w:rsidRPr="00876970" w:rsidRDefault="009D3554" w:rsidP="00783F59">
      <w:pPr>
        <w:pStyle w:val="Plattetekst"/>
        <w:rPr>
          <w:rFonts w:ascii="Arial" w:hAnsi="Arial" w:cs="Arial"/>
          <w:sz w:val="20"/>
        </w:rPr>
      </w:pPr>
      <w:fldSimple w:instr=" DOCPROPERTY  Auditor  \* MERGEFORMAT ">
        <w:r w:rsidR="00096A0E">
          <w:rPr>
            <w:rFonts w:ascii="Arial" w:hAnsi="Arial" w:cs="Arial"/>
            <w:sz w:val="20"/>
          </w:rPr>
          <w:t>AUDITOR</w:t>
        </w:r>
      </w:fldSimple>
    </w:p>
    <w:p w14:paraId="6A7D0886" w14:textId="77777777" w:rsidR="0064551B" w:rsidRPr="00876970" w:rsidRDefault="0064551B" w:rsidP="00783F59">
      <w:pPr>
        <w:pStyle w:val="Kop1"/>
        <w:rPr>
          <w:rFonts w:ascii="Arial" w:hAnsi="Arial" w:cs="Arial"/>
          <w:sz w:val="24"/>
          <w:szCs w:val="24"/>
        </w:rPr>
      </w:pPr>
      <w:bookmarkStart w:id="18" w:name="_Toc392236952"/>
      <w:bookmarkStart w:id="19" w:name="_Toc469867408"/>
      <w:r w:rsidRPr="00876970">
        <w:rPr>
          <w:rFonts w:ascii="Arial" w:hAnsi="Arial" w:cs="Arial"/>
          <w:sz w:val="24"/>
          <w:szCs w:val="24"/>
        </w:rPr>
        <w:lastRenderedPageBreak/>
        <w:t>Criteria</w:t>
      </w:r>
      <w:bookmarkEnd w:id="18"/>
      <w:bookmarkEnd w:id="19"/>
    </w:p>
    <w:p w14:paraId="59BCFA8F" w14:textId="77777777" w:rsidR="0064551B" w:rsidRPr="00876970" w:rsidRDefault="0064551B" w:rsidP="00783F59">
      <w:pPr>
        <w:pStyle w:val="Plattetekst"/>
        <w:rPr>
          <w:rFonts w:ascii="Arial" w:hAnsi="Arial" w:cs="Arial"/>
          <w:sz w:val="20"/>
        </w:rPr>
      </w:pPr>
      <w:r w:rsidRPr="00876970">
        <w:rPr>
          <w:rFonts w:ascii="Arial" w:hAnsi="Arial" w:cs="Arial"/>
          <w:sz w:val="20"/>
        </w:rPr>
        <w:t xml:space="preserve">Logius heeft de richtlijnen geselecteerd waarvan zij vindt dat deze de hoogste impact hebben op de veiligheid van DigiD-webapplicaties. In dit onderzoek zullen wij ons </w:t>
      </w:r>
      <w:r w:rsidR="00F13841" w:rsidRPr="00876970">
        <w:rPr>
          <w:rFonts w:ascii="Arial" w:hAnsi="Arial" w:cs="Arial"/>
          <w:sz w:val="20"/>
        </w:rPr>
        <w:t>derhalve</w:t>
      </w:r>
      <w:r w:rsidRPr="00876970">
        <w:rPr>
          <w:rFonts w:ascii="Arial" w:hAnsi="Arial" w:cs="Arial"/>
          <w:sz w:val="20"/>
        </w:rPr>
        <w:t xml:space="preserve"> op</w:t>
      </w:r>
      <w:r w:rsidR="00F13841" w:rsidRPr="00876970">
        <w:rPr>
          <w:rFonts w:ascii="Arial" w:hAnsi="Arial" w:cs="Arial"/>
          <w:sz w:val="20"/>
        </w:rPr>
        <w:t xml:space="preserve"> de</w:t>
      </w:r>
      <w:r w:rsidRPr="00876970">
        <w:rPr>
          <w:rFonts w:ascii="Arial" w:hAnsi="Arial" w:cs="Arial"/>
          <w:sz w:val="20"/>
        </w:rPr>
        <w:t xml:space="preserve"> ‘Norm ICT-beveiligingsassessments DigiD’ richten. De criteria waarvan gebruik wordt gemaakt bij het uitvoeren van de assurance-opdracht hielden in dat:</w:t>
      </w:r>
    </w:p>
    <w:p w14:paraId="41E51FC8" w14:textId="77777777" w:rsidR="0064551B" w:rsidRPr="00876970" w:rsidRDefault="0064551B" w:rsidP="00783F59">
      <w:pPr>
        <w:pStyle w:val="Plattetekst"/>
        <w:numPr>
          <w:ilvl w:val="0"/>
          <w:numId w:val="5"/>
        </w:numPr>
        <w:ind w:left="567" w:hanging="567"/>
        <w:rPr>
          <w:rFonts w:ascii="Arial" w:hAnsi="Arial" w:cs="Arial"/>
          <w:sz w:val="20"/>
        </w:rPr>
      </w:pPr>
      <w:r w:rsidRPr="00876970">
        <w:rPr>
          <w:rFonts w:ascii="Arial" w:hAnsi="Arial" w:cs="Arial"/>
          <w:sz w:val="20"/>
        </w:rPr>
        <w:t>de interne beheersingsmaatregelen die verband houden met de beveiligingsrichtlijnen op afdoende wijze zijn opgezet en daadwerkelijk zijn geïmplementeerd;</w:t>
      </w:r>
    </w:p>
    <w:p w14:paraId="0E0121B6" w14:textId="77777777" w:rsidR="0064551B" w:rsidRPr="00876970" w:rsidRDefault="0064551B" w:rsidP="00783F59">
      <w:pPr>
        <w:pStyle w:val="Plattetekst"/>
        <w:numPr>
          <w:ilvl w:val="0"/>
          <w:numId w:val="5"/>
        </w:numPr>
        <w:ind w:left="567" w:hanging="567"/>
        <w:rPr>
          <w:rFonts w:ascii="Arial" w:hAnsi="Arial" w:cs="Arial"/>
          <w:sz w:val="20"/>
        </w:rPr>
      </w:pPr>
      <w:r w:rsidRPr="00876970">
        <w:rPr>
          <w:rFonts w:ascii="Arial" w:hAnsi="Arial" w:cs="Arial"/>
          <w:sz w:val="20"/>
        </w:rPr>
        <w:t>de risico’s die het voldoen aan de beveiligingsrichtlijnen in gevaar brengen en daarmee de betrouwbaarheid van DigiD aantasten, werden onderkend;</w:t>
      </w:r>
    </w:p>
    <w:p w14:paraId="5C7705BA" w14:textId="77777777" w:rsidR="0064551B" w:rsidRPr="00876970" w:rsidRDefault="0064551B" w:rsidP="00783F59">
      <w:pPr>
        <w:pStyle w:val="Plattetekst"/>
        <w:numPr>
          <w:ilvl w:val="0"/>
          <w:numId w:val="5"/>
        </w:numPr>
        <w:ind w:left="567" w:hanging="567"/>
        <w:rPr>
          <w:rFonts w:ascii="Arial" w:hAnsi="Arial" w:cs="Arial"/>
          <w:sz w:val="20"/>
        </w:rPr>
      </w:pPr>
      <w:r w:rsidRPr="00876970">
        <w:rPr>
          <w:rFonts w:ascii="Arial" w:hAnsi="Arial" w:cs="Arial"/>
          <w:sz w:val="20"/>
        </w:rPr>
        <w:t>de onderkende interne beheersingsmaatregelen, indien zij werkzaam zijn zoals beschreven, een</w:t>
      </w:r>
      <w:r w:rsidR="009D731C" w:rsidRPr="00876970">
        <w:rPr>
          <w:rFonts w:ascii="Arial" w:hAnsi="Arial" w:cs="Arial"/>
          <w:sz w:val="20"/>
        </w:rPr>
        <w:t xml:space="preserve"> </w:t>
      </w:r>
      <w:r w:rsidRPr="00876970">
        <w:rPr>
          <w:rFonts w:ascii="Arial" w:hAnsi="Arial" w:cs="Arial"/>
          <w:sz w:val="20"/>
        </w:rPr>
        <w:t>redelijke mate van zekerheid zouden verschaffen dat die risico’s het voldoen aan beveiligingsrichtlijnen niet zouden verhinderen.</w:t>
      </w:r>
    </w:p>
    <w:p w14:paraId="5D239CC4" w14:textId="77777777" w:rsidR="0064551B" w:rsidRPr="00876970" w:rsidRDefault="0064551B" w:rsidP="00783F59">
      <w:pPr>
        <w:pStyle w:val="Kop1"/>
        <w:rPr>
          <w:rFonts w:ascii="Arial" w:hAnsi="Arial" w:cs="Arial"/>
          <w:sz w:val="24"/>
          <w:szCs w:val="24"/>
        </w:rPr>
      </w:pPr>
      <w:bookmarkStart w:id="20" w:name="_Toc392236953"/>
      <w:bookmarkStart w:id="21" w:name="_Toc469867409"/>
      <w:r w:rsidRPr="00876970">
        <w:rPr>
          <w:rFonts w:ascii="Arial" w:hAnsi="Arial" w:cs="Arial"/>
          <w:sz w:val="24"/>
          <w:szCs w:val="24"/>
        </w:rPr>
        <w:lastRenderedPageBreak/>
        <w:t>Object van onderzoek</w:t>
      </w:r>
      <w:bookmarkEnd w:id="20"/>
      <w:bookmarkEnd w:id="21"/>
    </w:p>
    <w:p w14:paraId="3A41F022" w14:textId="77777777" w:rsidR="002821AD" w:rsidRPr="00876970" w:rsidRDefault="0064551B" w:rsidP="00783F59">
      <w:pPr>
        <w:pStyle w:val="Plattetekst"/>
        <w:rPr>
          <w:rFonts w:ascii="Arial" w:hAnsi="Arial" w:cs="Arial"/>
          <w:sz w:val="20"/>
        </w:rPr>
      </w:pPr>
      <w:r w:rsidRPr="00876970">
        <w:rPr>
          <w:rFonts w:ascii="Arial" w:hAnsi="Arial" w:cs="Arial"/>
          <w:kern w:val="12"/>
          <w:sz w:val="20"/>
        </w:rPr>
        <w:t xml:space="preserve">Het object van onderzoek was de webomgeving van DigiD aansluiting </w:t>
      </w:r>
      <w:fldSimple w:instr=" DOCPROPERTY  Aansluitnummer  \* MERGEFORMAT ">
        <w:r w:rsidR="00096A0E">
          <w:rPr>
            <w:rFonts w:ascii="Arial" w:hAnsi="Arial" w:cs="Arial"/>
            <w:sz w:val="20"/>
          </w:rPr>
          <w:t>AANSLUITNUMMER</w:t>
        </w:r>
      </w:fldSimple>
      <w:r w:rsidR="002D01F5" w:rsidRPr="00876970">
        <w:rPr>
          <w:rFonts w:ascii="Arial" w:hAnsi="Arial" w:cs="Arial"/>
          <w:sz w:val="20"/>
        </w:rPr>
        <w:t xml:space="preserve"> en </w:t>
      </w:r>
      <w:fldSimple w:instr=" DOCPROPERTY  Aansluitnaam  \* MERGEFORMAT ">
        <w:r w:rsidR="00096A0E">
          <w:rPr>
            <w:rFonts w:ascii="Arial" w:hAnsi="Arial" w:cs="Arial"/>
            <w:sz w:val="20"/>
          </w:rPr>
          <w:t>AANSLUITNAAM</w:t>
        </w:r>
      </w:fldSimple>
      <w:r w:rsidR="002821AD" w:rsidRPr="00876970">
        <w:rPr>
          <w:rFonts w:ascii="Arial" w:hAnsi="Arial" w:cs="Arial"/>
          <w:sz w:val="20"/>
        </w:rPr>
        <w:t>.</w:t>
      </w:r>
    </w:p>
    <w:p w14:paraId="0EA61588" w14:textId="77777777" w:rsidR="0064551B" w:rsidRPr="00876970" w:rsidRDefault="009D3554" w:rsidP="00783F59">
      <w:pPr>
        <w:pStyle w:val="Plattetekst"/>
        <w:rPr>
          <w:rFonts w:ascii="Arial" w:hAnsi="Arial" w:cs="Arial"/>
          <w:kern w:val="12"/>
          <w:sz w:val="20"/>
        </w:rPr>
      </w:pPr>
      <w:fldSimple w:instr=" DOCPROPERTY  Organisatie  \* MERGEFORMAT ">
        <w:r w:rsidR="00096A0E">
          <w:rPr>
            <w:rFonts w:ascii="Arial" w:hAnsi="Arial" w:cs="Arial"/>
            <w:sz w:val="20"/>
          </w:rPr>
          <w:t>ORGANISATIE</w:t>
        </w:r>
      </w:fldSimple>
      <w:r w:rsidR="0064551B" w:rsidRPr="00876970">
        <w:rPr>
          <w:rFonts w:ascii="Arial" w:hAnsi="Arial" w:cs="Arial"/>
          <w:kern w:val="12"/>
          <w:sz w:val="20"/>
        </w:rPr>
        <w:t xml:space="preserve"> biedt de volgende functionaliteit aan waarvoor DigiD aansluiting </w:t>
      </w:r>
      <w:fldSimple w:instr=" DOCPROPERTY  Aansluitnummer  \* MERGEFORMAT ">
        <w:r w:rsidR="00096A0E">
          <w:rPr>
            <w:rFonts w:ascii="Arial" w:hAnsi="Arial" w:cs="Arial"/>
            <w:sz w:val="20"/>
          </w:rPr>
          <w:t>AANSLUITNUMMER</w:t>
        </w:r>
      </w:fldSimple>
      <w:r w:rsidR="002D01F5" w:rsidRPr="00876970">
        <w:rPr>
          <w:rFonts w:ascii="Arial" w:hAnsi="Arial" w:cs="Arial"/>
          <w:sz w:val="20"/>
        </w:rPr>
        <w:t xml:space="preserve"> en </w:t>
      </w:r>
      <w:fldSimple w:instr=" DOCPROPERTY  Aansluitnaam  \* MERGEFORMAT ">
        <w:r w:rsidR="00096A0E">
          <w:rPr>
            <w:rFonts w:ascii="Arial" w:hAnsi="Arial" w:cs="Arial"/>
            <w:sz w:val="20"/>
          </w:rPr>
          <w:t>AANSLUITNAAM</w:t>
        </w:r>
      </w:fldSimple>
      <w:r w:rsidR="002821AD" w:rsidRPr="00876970">
        <w:rPr>
          <w:rFonts w:ascii="Arial" w:hAnsi="Arial" w:cs="Arial"/>
          <w:sz w:val="20"/>
        </w:rPr>
        <w:t xml:space="preserve"> </w:t>
      </w:r>
      <w:r w:rsidR="0064551B" w:rsidRPr="00876970">
        <w:rPr>
          <w:rFonts w:ascii="Arial" w:hAnsi="Arial" w:cs="Arial"/>
          <w:kern w:val="12"/>
          <w:sz w:val="20"/>
        </w:rPr>
        <w:t xml:space="preserve">ter authenticatie wordt gebruikt: </w:t>
      </w:r>
      <w:r w:rsidR="0064551B" w:rsidRPr="00876970">
        <w:rPr>
          <w:rFonts w:ascii="Arial" w:hAnsi="Arial" w:cs="Arial"/>
          <w:kern w:val="12"/>
          <w:sz w:val="20"/>
          <w:highlight w:val="yellow"/>
        </w:rPr>
        <w:t>&lt;HIGH LEVEL OPSOMMING VAN AANGEBODEN FUNCTIONALITEIT&gt;</w:t>
      </w:r>
      <w:r w:rsidR="0064551B" w:rsidRPr="00876970">
        <w:rPr>
          <w:rFonts w:ascii="Arial" w:hAnsi="Arial" w:cs="Arial"/>
          <w:kern w:val="12"/>
          <w:sz w:val="20"/>
        </w:rPr>
        <w:t>. Deze functionaliteit wordt geboden door de volgende webapplicatie:</w:t>
      </w:r>
    </w:p>
    <w:p w14:paraId="1494B955" w14:textId="77777777" w:rsidR="0064551B" w:rsidRPr="00876970" w:rsidRDefault="0064551B" w:rsidP="00783F59">
      <w:pPr>
        <w:pStyle w:val="Plattetekst"/>
        <w:numPr>
          <w:ilvl w:val="0"/>
          <w:numId w:val="6"/>
        </w:numPr>
        <w:ind w:left="567" w:hanging="567"/>
        <w:rPr>
          <w:rFonts w:ascii="Arial" w:hAnsi="Arial" w:cs="Arial"/>
          <w:kern w:val="12"/>
          <w:sz w:val="20"/>
          <w:highlight w:val="yellow"/>
        </w:rPr>
      </w:pPr>
      <w:r w:rsidRPr="00876970">
        <w:rPr>
          <w:rFonts w:ascii="Arial" w:hAnsi="Arial" w:cs="Arial"/>
          <w:kern w:val="12"/>
          <w:sz w:val="20"/>
          <w:highlight w:val="yellow"/>
        </w:rPr>
        <w:t>&lt;</w:t>
      </w:r>
      <w:r w:rsidR="00DC5120">
        <w:rPr>
          <w:rFonts w:ascii="Arial" w:hAnsi="Arial" w:cs="Arial"/>
          <w:kern w:val="12"/>
          <w:sz w:val="20"/>
          <w:highlight w:val="yellow"/>
        </w:rPr>
        <w:t>NAAM VAN DE APPLICATIE</w:t>
      </w:r>
      <w:r w:rsidRPr="00876970">
        <w:rPr>
          <w:rFonts w:ascii="Arial" w:hAnsi="Arial" w:cs="Arial"/>
          <w:kern w:val="12"/>
          <w:sz w:val="20"/>
          <w:highlight w:val="yellow"/>
        </w:rPr>
        <w:t>&gt;</w:t>
      </w:r>
    </w:p>
    <w:p w14:paraId="2896AAD3" w14:textId="77777777" w:rsidR="0064551B" w:rsidRPr="00876970" w:rsidRDefault="0064551B" w:rsidP="00783F59">
      <w:pPr>
        <w:pStyle w:val="Plattetekst"/>
        <w:rPr>
          <w:rFonts w:ascii="Arial" w:hAnsi="Arial" w:cs="Arial"/>
          <w:kern w:val="12"/>
          <w:sz w:val="20"/>
        </w:rPr>
      </w:pPr>
      <w:r w:rsidRPr="00876970">
        <w:rPr>
          <w:rFonts w:ascii="Arial" w:hAnsi="Arial" w:cs="Arial"/>
          <w:kern w:val="12"/>
          <w:sz w:val="20"/>
        </w:rPr>
        <w:t xml:space="preserve">Deze applicatie betreft </w:t>
      </w:r>
      <w:r w:rsidRPr="00876970">
        <w:rPr>
          <w:rFonts w:ascii="Arial" w:hAnsi="Arial" w:cs="Arial"/>
          <w:kern w:val="12"/>
          <w:sz w:val="20"/>
          <w:highlight w:val="yellow"/>
        </w:rPr>
        <w:t>&lt;GEHEEL MAATWERK / EEN COMBINATIE VAN MAATWERK EN STANDAARD SOFTWARE / GEHEEL STANDARD PAKKET&gt;</w:t>
      </w:r>
      <w:r w:rsidR="00DC5120">
        <w:rPr>
          <w:rFonts w:ascii="Arial" w:hAnsi="Arial" w:cs="Arial"/>
          <w:kern w:val="12"/>
          <w:sz w:val="20"/>
        </w:rPr>
        <w:t xml:space="preserve"> en worden onderhouden door </w:t>
      </w:r>
      <w:r w:rsidR="002B7F3B">
        <w:rPr>
          <w:rFonts w:ascii="Arial" w:hAnsi="Arial" w:cs="Arial"/>
          <w:kern w:val="12"/>
          <w:sz w:val="20"/>
        </w:rPr>
        <w:t>&lt;</w:t>
      </w:r>
      <w:r w:rsidR="00DC5120">
        <w:rPr>
          <w:rFonts w:ascii="Arial" w:hAnsi="Arial" w:cs="Arial"/>
          <w:kern w:val="12"/>
          <w:sz w:val="20"/>
          <w:highlight w:val="yellow"/>
        </w:rPr>
        <w:t>NAAM SERVICEORGANISATIE</w:t>
      </w:r>
      <w:r w:rsidRPr="00876970">
        <w:rPr>
          <w:rFonts w:ascii="Arial" w:hAnsi="Arial" w:cs="Arial"/>
          <w:kern w:val="12"/>
          <w:sz w:val="20"/>
          <w:highlight w:val="yellow"/>
        </w:rPr>
        <w:t xml:space="preserve"> 1</w:t>
      </w:r>
      <w:r w:rsidRPr="00876970">
        <w:rPr>
          <w:rFonts w:ascii="Arial" w:hAnsi="Arial" w:cs="Arial"/>
          <w:kern w:val="12"/>
          <w:sz w:val="20"/>
        </w:rPr>
        <w:t xml:space="preserve">&gt;. De infrastructuur waarop de applicaties draaien wordt beheerd door </w:t>
      </w:r>
      <w:r w:rsidR="00DC5120">
        <w:rPr>
          <w:rFonts w:ascii="Arial" w:hAnsi="Arial" w:cs="Arial"/>
          <w:kern w:val="12"/>
          <w:sz w:val="20"/>
          <w:highlight w:val="yellow"/>
        </w:rPr>
        <w:t xml:space="preserve"> </w:t>
      </w:r>
      <w:r w:rsidR="002B7F3B">
        <w:rPr>
          <w:rFonts w:ascii="Arial" w:hAnsi="Arial" w:cs="Arial"/>
          <w:kern w:val="12"/>
          <w:sz w:val="20"/>
          <w:highlight w:val="yellow"/>
        </w:rPr>
        <w:t>&lt;</w:t>
      </w:r>
      <w:r w:rsidR="00DC5120">
        <w:rPr>
          <w:rFonts w:ascii="Arial" w:hAnsi="Arial" w:cs="Arial"/>
          <w:kern w:val="12"/>
          <w:sz w:val="20"/>
          <w:highlight w:val="yellow"/>
        </w:rPr>
        <w:t>NAAM SERVICEORGANISATIE</w:t>
      </w:r>
      <w:r w:rsidR="006B666F" w:rsidRPr="00876970">
        <w:rPr>
          <w:rFonts w:ascii="Arial" w:hAnsi="Arial" w:cs="Arial"/>
          <w:kern w:val="12"/>
          <w:sz w:val="20"/>
          <w:highlight w:val="yellow"/>
        </w:rPr>
        <w:t xml:space="preserve"> 2</w:t>
      </w:r>
      <w:r w:rsidR="006B666F" w:rsidRPr="00876970">
        <w:rPr>
          <w:rFonts w:ascii="Arial" w:hAnsi="Arial" w:cs="Arial"/>
          <w:kern w:val="12"/>
          <w:sz w:val="20"/>
        </w:rPr>
        <w:t>&gt;</w:t>
      </w:r>
      <w:r w:rsidRPr="00876970">
        <w:rPr>
          <w:rFonts w:ascii="Arial" w:hAnsi="Arial" w:cs="Arial"/>
          <w:kern w:val="12"/>
          <w:sz w:val="20"/>
        </w:rPr>
        <w:t>.</w:t>
      </w:r>
    </w:p>
    <w:p w14:paraId="37243C4A" w14:textId="77777777" w:rsidR="0064551B" w:rsidRPr="00876970" w:rsidRDefault="0064551B" w:rsidP="00783F59">
      <w:pPr>
        <w:pStyle w:val="Plattetekst"/>
        <w:rPr>
          <w:rFonts w:ascii="Arial" w:hAnsi="Arial" w:cs="Arial"/>
          <w:kern w:val="12"/>
          <w:sz w:val="20"/>
        </w:rPr>
      </w:pPr>
      <w:r w:rsidRPr="00876970">
        <w:rPr>
          <w:rFonts w:ascii="Arial" w:hAnsi="Arial" w:cs="Arial"/>
          <w:kern w:val="12"/>
          <w:sz w:val="20"/>
        </w:rPr>
        <w:t>Het onderzoek heeft zich gericht op de webapplicaties, de URLs waarmee deze applicaties kunnen worden benaderd, de infrastructuur (binnen de DMZ waar webapplicaties zich bevinden) en een aantal ondersteunende processen conform de ‘Norm ICT-beveiligingsassessments DigiD’ van Logius.</w:t>
      </w:r>
    </w:p>
    <w:p w14:paraId="0429C258" w14:textId="77777777" w:rsidR="006B666F" w:rsidRPr="00876970" w:rsidRDefault="00DC5120" w:rsidP="00783F59">
      <w:pPr>
        <w:pStyle w:val="Plattetekst"/>
        <w:rPr>
          <w:rFonts w:ascii="Arial" w:hAnsi="Arial" w:cs="Arial"/>
          <w:kern w:val="12"/>
          <w:sz w:val="20"/>
        </w:rPr>
      </w:pPr>
      <w:commentRangeStart w:id="22"/>
      <w:r>
        <w:rPr>
          <w:rFonts w:ascii="Arial" w:hAnsi="Arial" w:cs="Arial"/>
          <w:sz w:val="20"/>
        </w:rPr>
        <w:t>HOUDER</w:t>
      </w:r>
      <w:fldSimple w:instr=" DOCPROPERTY  Organisatie  \* MERGEFORMAT ">
        <w:r w:rsidR="00096A0E">
          <w:rPr>
            <w:rFonts w:ascii="Arial" w:hAnsi="Arial" w:cs="Arial"/>
            <w:sz w:val="20"/>
          </w:rPr>
          <w:t>ORGANISATIE</w:t>
        </w:r>
      </w:fldSimple>
      <w:r w:rsidR="006B666F" w:rsidRPr="00876970">
        <w:rPr>
          <w:rFonts w:ascii="Arial" w:hAnsi="Arial" w:cs="Arial"/>
          <w:kern w:val="12"/>
          <w:sz w:val="20"/>
        </w:rPr>
        <w:t xml:space="preserve"> heeft een deel DigiD webomgeving uitbesteed aan </w:t>
      </w:r>
      <w:r w:rsidR="006B666F" w:rsidRPr="00876970">
        <w:rPr>
          <w:rFonts w:ascii="Arial" w:hAnsi="Arial" w:cs="Arial"/>
          <w:kern w:val="12"/>
          <w:sz w:val="20"/>
          <w:highlight w:val="yellow"/>
        </w:rPr>
        <w:t>&lt;SERVICE ORGANISATIE 1 en SERVICE ORGANISATIE 2&gt;</w:t>
      </w:r>
      <w:r w:rsidR="006B666F" w:rsidRPr="00876970">
        <w:rPr>
          <w:rFonts w:ascii="Arial" w:hAnsi="Arial" w:cs="Arial"/>
          <w:kern w:val="12"/>
          <w:sz w:val="20"/>
        </w:rPr>
        <w:t>. Als gevolg hiervan zijn er een aantal maatregelen belegd bij deze service organisatie. Het onderzoeken van deze maatregelen bij deze service organisatie is dan ook uitgevoerd door een gekwalificeerde IT auditor op basis van dezelfde beveiligingsrichtlijnen en met hantering van het zelfde onderzoekprotocol als ons onderzoek. De richtlijnen waar deze maatregelen betrekking op hebben zijn door ons dan ook niet onderzocht en niet opgenomen in ons rapport. Waar relevant maken wij, per richtlijn, specifieke verwijzingen naar het rapport van de IT auditor van de service organisatie.</w:t>
      </w:r>
      <w:commentRangeEnd w:id="22"/>
      <w:r w:rsidR="002B7F3B">
        <w:rPr>
          <w:rStyle w:val="Verwijzingopmerking"/>
        </w:rPr>
        <w:commentReference w:id="22"/>
      </w:r>
    </w:p>
    <w:p w14:paraId="51116D2E" w14:textId="77777777" w:rsidR="0064551B" w:rsidRPr="00876970" w:rsidRDefault="0064551B" w:rsidP="00783F59">
      <w:pPr>
        <w:pStyle w:val="Plattetekst"/>
        <w:rPr>
          <w:rFonts w:ascii="Arial" w:hAnsi="Arial" w:cs="Arial"/>
          <w:kern w:val="12"/>
          <w:sz w:val="20"/>
        </w:rPr>
      </w:pPr>
      <w:r w:rsidRPr="00876970">
        <w:rPr>
          <w:rFonts w:ascii="Arial" w:hAnsi="Arial" w:cs="Arial"/>
          <w:kern w:val="12"/>
          <w:sz w:val="20"/>
        </w:rPr>
        <w:t>In bijlage B geven wij u een meer gedetailleerde beschrijving van het object van onderzoek.</w:t>
      </w:r>
    </w:p>
    <w:p w14:paraId="249654EE" w14:textId="77777777" w:rsidR="007F4983" w:rsidRPr="00876970" w:rsidRDefault="007F4983" w:rsidP="00783F59">
      <w:pPr>
        <w:pStyle w:val="Plattetekst"/>
        <w:rPr>
          <w:rFonts w:ascii="Arial" w:hAnsi="Arial" w:cs="Arial"/>
          <w:kern w:val="12"/>
          <w:sz w:val="20"/>
        </w:rPr>
      </w:pPr>
    </w:p>
    <w:p w14:paraId="3644F26C" w14:textId="77777777" w:rsidR="0064551B" w:rsidRPr="00876970" w:rsidRDefault="0064551B" w:rsidP="00783F59">
      <w:pPr>
        <w:rPr>
          <w:rFonts w:ascii="Arial" w:hAnsi="Arial" w:cs="Arial"/>
        </w:rPr>
      </w:pPr>
    </w:p>
    <w:p w14:paraId="0E14E969" w14:textId="77777777" w:rsidR="002F23FB" w:rsidRPr="00876970" w:rsidRDefault="002F23FB" w:rsidP="00783F59">
      <w:pPr>
        <w:rPr>
          <w:rFonts w:ascii="Arial" w:hAnsi="Arial" w:cs="Arial"/>
        </w:rPr>
        <w:sectPr w:rsidR="002F23FB" w:rsidRPr="00876970" w:rsidSect="0077272D">
          <w:headerReference w:type="even" r:id="rId16"/>
          <w:headerReference w:type="default" r:id="rId17"/>
          <w:footerReference w:type="default" r:id="rId18"/>
          <w:headerReference w:type="first" r:id="rId19"/>
          <w:pgSz w:w="11907" w:h="16840"/>
          <w:pgMar w:top="2835" w:right="1474" w:bottom="2126" w:left="1474" w:header="709" w:footer="709" w:gutter="454"/>
          <w:cols w:space="708"/>
          <w:docGrid w:linePitch="299"/>
        </w:sectPr>
      </w:pPr>
    </w:p>
    <w:p w14:paraId="534B2242" w14:textId="77777777" w:rsidR="0064551B" w:rsidRPr="00876970" w:rsidRDefault="0064551B" w:rsidP="00783F59">
      <w:pPr>
        <w:pStyle w:val="AppendixHeading"/>
        <w:rPr>
          <w:rFonts w:ascii="Arial" w:hAnsi="Arial" w:cs="Arial"/>
          <w:sz w:val="24"/>
          <w:szCs w:val="24"/>
        </w:rPr>
      </w:pPr>
      <w:bookmarkStart w:id="23" w:name="_Toc392236955"/>
      <w:bookmarkStart w:id="24" w:name="_Toc469867410"/>
      <w:r w:rsidRPr="00876970">
        <w:rPr>
          <w:rFonts w:ascii="Arial" w:hAnsi="Arial" w:cs="Arial"/>
          <w:sz w:val="24"/>
          <w:szCs w:val="24"/>
        </w:rPr>
        <w:lastRenderedPageBreak/>
        <w:t>Bijlage A - Beschrijving van de testresultaten van de auditor</w:t>
      </w:r>
      <w:bookmarkEnd w:id="23"/>
      <w:bookmarkEnd w:id="24"/>
    </w:p>
    <w:p w14:paraId="046E11E6" w14:textId="77777777" w:rsidR="0064551B" w:rsidRPr="00876970" w:rsidRDefault="0064551B" w:rsidP="00783F59">
      <w:pPr>
        <w:pStyle w:val="Plattetekst"/>
        <w:rPr>
          <w:rFonts w:ascii="Arial" w:hAnsi="Arial" w:cs="Arial"/>
          <w:sz w:val="20"/>
        </w:rPr>
      </w:pPr>
      <w:r w:rsidRPr="00876970">
        <w:rPr>
          <w:rFonts w:ascii="Arial" w:hAnsi="Arial" w:cs="Arial"/>
          <w:sz w:val="20"/>
        </w:rPr>
        <w:t xml:space="preserve">In het kader van deze assurance-opdracht hebben wij de volgende werkzaamheden uitgevoerd: </w:t>
      </w:r>
    </w:p>
    <w:p w14:paraId="0DB168D1" w14:textId="77777777" w:rsidR="0064551B" w:rsidRPr="00876970" w:rsidRDefault="0064551B" w:rsidP="00783F59">
      <w:pPr>
        <w:pStyle w:val="Plattetekst"/>
        <w:numPr>
          <w:ilvl w:val="0"/>
          <w:numId w:val="6"/>
        </w:numPr>
        <w:ind w:left="567" w:hanging="567"/>
        <w:rPr>
          <w:rFonts w:ascii="Arial" w:hAnsi="Arial" w:cs="Arial"/>
          <w:kern w:val="12"/>
          <w:sz w:val="20"/>
        </w:rPr>
      </w:pPr>
      <w:r w:rsidRPr="00876970">
        <w:rPr>
          <w:rFonts w:ascii="Arial" w:hAnsi="Arial" w:cs="Arial"/>
          <w:kern w:val="12"/>
          <w:sz w:val="20"/>
        </w:rPr>
        <w:t>Het verkrijgen van inzicht in de relevante kenmerken van de DigiD-webomgeving.</w:t>
      </w:r>
    </w:p>
    <w:p w14:paraId="6A0EDF9B" w14:textId="77777777" w:rsidR="0064551B" w:rsidRPr="00876970" w:rsidRDefault="0064551B" w:rsidP="00783F59">
      <w:pPr>
        <w:pStyle w:val="Plattetekst"/>
        <w:numPr>
          <w:ilvl w:val="0"/>
          <w:numId w:val="6"/>
        </w:numPr>
        <w:ind w:left="567" w:hanging="567"/>
        <w:rPr>
          <w:rFonts w:ascii="Arial" w:hAnsi="Arial" w:cs="Arial"/>
          <w:kern w:val="12"/>
          <w:sz w:val="20"/>
        </w:rPr>
      </w:pPr>
      <w:r w:rsidRPr="00876970">
        <w:rPr>
          <w:rFonts w:ascii="Arial" w:hAnsi="Arial" w:cs="Arial"/>
          <w:kern w:val="12"/>
          <w:sz w:val="20"/>
        </w:rPr>
        <w:t>Het vaststellen van de scope van de assessment, inclusief het vaststellen van de maatregelen die bij de service organisatie moeten worden onderzocht.</w:t>
      </w:r>
    </w:p>
    <w:p w14:paraId="57A53AAA" w14:textId="77777777" w:rsidR="0064551B" w:rsidRPr="00876970" w:rsidRDefault="0064551B" w:rsidP="00783F59">
      <w:pPr>
        <w:pStyle w:val="Plattetekst"/>
        <w:numPr>
          <w:ilvl w:val="0"/>
          <w:numId w:val="6"/>
        </w:numPr>
        <w:ind w:left="567" w:hanging="567"/>
        <w:rPr>
          <w:rFonts w:ascii="Arial" w:hAnsi="Arial" w:cs="Arial"/>
          <w:kern w:val="12"/>
          <w:sz w:val="20"/>
        </w:rPr>
      </w:pPr>
      <w:r w:rsidRPr="00876970">
        <w:rPr>
          <w:rFonts w:ascii="Arial" w:hAnsi="Arial" w:cs="Arial"/>
          <w:kern w:val="12"/>
          <w:sz w:val="20"/>
        </w:rPr>
        <w:t>Het houden van interviews met verantwoordelijke functionarissen, vooral gericht op het onderkennen van risico’s en het onderzoek in hoeverre deze risico’s worden afgedekt door maatregelen.</w:t>
      </w:r>
    </w:p>
    <w:p w14:paraId="78C8612C" w14:textId="77777777" w:rsidR="0064551B" w:rsidRPr="00876970" w:rsidRDefault="0064551B" w:rsidP="00783F59">
      <w:pPr>
        <w:pStyle w:val="Plattetekst"/>
        <w:numPr>
          <w:ilvl w:val="0"/>
          <w:numId w:val="6"/>
        </w:numPr>
        <w:ind w:left="567" w:hanging="567"/>
        <w:rPr>
          <w:rFonts w:ascii="Arial" w:hAnsi="Arial" w:cs="Arial"/>
          <w:kern w:val="12"/>
          <w:sz w:val="20"/>
        </w:rPr>
      </w:pPr>
      <w:r w:rsidRPr="00876970">
        <w:rPr>
          <w:rFonts w:ascii="Arial" w:hAnsi="Arial" w:cs="Arial"/>
          <w:kern w:val="12"/>
          <w:sz w:val="20"/>
        </w:rPr>
        <w:t>Het inventariseren van de opzet en het vaststellen van het bestaan van de relevante maatregelen. Dit door middel van het kennis nemen van documentatie, het kennis nemen van de resultaten van de uitgevoerde interne controles en uitgevoerde pentesten, alsmede eigen waarnemingen.</w:t>
      </w:r>
    </w:p>
    <w:p w14:paraId="3A44D7E3" w14:textId="77777777" w:rsidR="0064551B" w:rsidRPr="00876970" w:rsidRDefault="0064551B" w:rsidP="00783F59">
      <w:pPr>
        <w:pStyle w:val="Plattetekst"/>
        <w:numPr>
          <w:ilvl w:val="0"/>
          <w:numId w:val="6"/>
        </w:numPr>
        <w:ind w:left="567" w:hanging="567"/>
        <w:rPr>
          <w:rFonts w:ascii="Arial" w:hAnsi="Arial" w:cs="Arial"/>
          <w:kern w:val="12"/>
          <w:sz w:val="20"/>
        </w:rPr>
      </w:pPr>
      <w:r w:rsidRPr="00876970">
        <w:rPr>
          <w:rFonts w:ascii="Arial" w:hAnsi="Arial" w:cs="Arial"/>
          <w:kern w:val="12"/>
          <w:sz w:val="20"/>
        </w:rPr>
        <w:t>Het analyseren van de uitkomsten van onze werkzaamheden met als doel het geven van oordelen per beveiligingsrichtlijn van de ‘Norm ICT-beveiligingsassessments DigiD’ van Logius.</w:t>
      </w:r>
    </w:p>
    <w:p w14:paraId="7E1ADF86" w14:textId="77777777" w:rsidR="0064551B" w:rsidRDefault="0064551B" w:rsidP="00783F59">
      <w:pPr>
        <w:pStyle w:val="Plattetekst"/>
        <w:rPr>
          <w:rFonts w:ascii="Arial" w:hAnsi="Arial" w:cs="Arial"/>
          <w:sz w:val="20"/>
        </w:rPr>
      </w:pPr>
      <w:r w:rsidRPr="00876970">
        <w:rPr>
          <w:rFonts w:ascii="Arial" w:hAnsi="Arial" w:cs="Arial"/>
          <w:sz w:val="20"/>
        </w:rPr>
        <w:t xml:space="preserve">Hieronder treft u een korte beschrijving van de uitgevoerde werkzaamheden en onze oordelen ter verbetering van de DigiD-webomgeving. Onze oordelen zijn verwoord als voldoet/voldoet niet (met reden) per beveiligingsrichtlijn. </w:t>
      </w:r>
      <w:r w:rsidR="00FF3175" w:rsidRPr="00876970">
        <w:rPr>
          <w:rFonts w:ascii="Arial" w:hAnsi="Arial" w:cs="Arial"/>
          <w:sz w:val="20"/>
        </w:rPr>
        <w:t>Om de leesbaarheid van dit rapport te vergroten zijn de conclusies in deze tabel weergegeven als “voldoet” of “voldoet niet”. Hierbij moet “voldoet” worden geïnterpreteerd als “Wij zijn van oordeel dat de interne beheersingsmaatregelen die verband houden met de op die regel aangegeven beveiligingsrichtlijn volgens de criteria genoemd in hoofdstuk 2 in alle materiële opzichten effectief zijn”. “Voldoet niet” moet worden geïnterpreteerd als “Wij zijn van oordeel dat de interne beheersingsmaatregelen die verband houden met de op die regel aangegeven beveiligingsrichtlijn volgens de criteria genoemd in hoofdstuk 2 niet in alle materiële opzichten effectief zijn”.</w:t>
      </w:r>
    </w:p>
    <w:p w14:paraId="67FE237E" w14:textId="77777777" w:rsidR="00F819D8" w:rsidRDefault="0010729B" w:rsidP="00F819D8">
      <w:pPr>
        <w:pStyle w:val="Plattetekst"/>
        <w:rPr>
          <w:rFonts w:ascii="Arial" w:hAnsi="Arial" w:cs="Arial"/>
          <w:sz w:val="20"/>
        </w:rPr>
      </w:pPr>
      <w:r>
        <w:rPr>
          <w:rFonts w:ascii="Arial" w:hAnsi="Arial" w:cs="Arial"/>
          <w:sz w:val="20"/>
        </w:rPr>
        <w:t>De uitspraak voldoet of voldoet niet beperkt zich tot de eigen oordeelsvorming van de auditor. O</w:t>
      </w:r>
      <w:r w:rsidRPr="00DC5120">
        <w:rPr>
          <w:rFonts w:ascii="Arial" w:hAnsi="Arial" w:cs="Arial"/>
          <w:sz w:val="20"/>
        </w:rPr>
        <w:t xml:space="preserve">ns onderzoek was beperkt tot de </w:t>
      </w:r>
      <w:r>
        <w:rPr>
          <w:rFonts w:ascii="Arial" w:hAnsi="Arial" w:cs="Arial"/>
          <w:sz w:val="20"/>
        </w:rPr>
        <w:t>beveiligingsrichtlijnen</w:t>
      </w:r>
      <w:r w:rsidRPr="00DC5120">
        <w:rPr>
          <w:rFonts w:ascii="Arial" w:hAnsi="Arial" w:cs="Arial"/>
          <w:sz w:val="20"/>
        </w:rPr>
        <w:t xml:space="preserve"> </w:t>
      </w:r>
      <w:r>
        <w:rPr>
          <w:rFonts w:ascii="Arial" w:hAnsi="Arial" w:cs="Arial"/>
          <w:sz w:val="20"/>
        </w:rPr>
        <w:t xml:space="preserve">die de verantwoordelijkheid zijn van de houderorganisatie en </w:t>
      </w:r>
      <w:r w:rsidRPr="00DC5120">
        <w:rPr>
          <w:rFonts w:ascii="Arial" w:hAnsi="Arial" w:cs="Arial"/>
          <w:sz w:val="20"/>
        </w:rPr>
        <w:t>waarvan de auditor van de serviceorganisatie heeft aangegeven dat, om te voldoen aan deze beveiligingsrichtlijnen, interne beheersingsmaatregelen door de gebruikersorganisaties dienen worden geïmplementeerd. In Bijlage C is ten dienste van de assessmentbeoordeling door Logius een totaaloverzicht opgenomen van de door ons onderzochte normen en de normen die door de IT-auditor van de serviceorganisatie zijn onderzocht. Uitdrukkelijk merken wij op dat we geen onderzoek hebben uitgevoerd naar de juistheid van de oordelen die zijn vermeld in de rapportage van de serviceorganisatie. Wij kunnen dan ook geen verantwoordelijkheid nemen m.b.t. de in die rapportage vermelde oordelen.</w:t>
      </w:r>
    </w:p>
    <w:p w14:paraId="1BA496E1" w14:textId="77777777" w:rsidR="00F819D8" w:rsidRPr="00F819D8" w:rsidRDefault="00F819D8" w:rsidP="00722B5D">
      <w:pPr>
        <w:pStyle w:val="Plattetekst"/>
        <w:rPr>
          <w:rFonts w:ascii="Arial" w:hAnsi="Arial" w:cs="Arial"/>
          <w:sz w:val="20"/>
        </w:rPr>
      </w:pPr>
      <w:r w:rsidRPr="00F819D8">
        <w:rPr>
          <w:rFonts w:ascii="Arial" w:hAnsi="Arial" w:cs="Arial"/>
          <w:sz w:val="20"/>
        </w:rPr>
        <w:t>Indien bij een beveiligingsrichtlijn wel voldaan is aan de opzet van de interne beheersmaatregel, maar het bestaan niet vastgesteld kan worden omdat de relevante gebeurtenis zich niet heeft voorgedaan in de onderzochte periode dan wordt dit weergegeven als “voldoet”. In een voetnoot wordt de volgende zin opgenomen: ‘‘Wij hebben vastgesteld dat deze organisatie maatregelen heeft ontworpen en ingericht met betrekking tot deze norm en hebben deze gevalideerd. Vanwege het feit dat zich geen situatie heeft voorgedaan waarop deze maatregel betrekking heeft, hebben wij het bestaan niet kunnen vaststellen. Wij zijn echter van oordeel dat de organisatie voldoet aan deze norm.”</w:t>
      </w:r>
    </w:p>
    <w:p w14:paraId="143D041E" w14:textId="77777777" w:rsidR="00F819D8" w:rsidRPr="00876970" w:rsidRDefault="00F819D8" w:rsidP="00783F59">
      <w:pPr>
        <w:pStyle w:val="Plattetekst"/>
        <w:rPr>
          <w:rFonts w:ascii="Arial" w:hAnsi="Arial" w:cs="Arial"/>
          <w:sz w:val="20"/>
        </w:rPr>
      </w:pPr>
    </w:p>
    <w:p w14:paraId="03D3A63A" w14:textId="77777777" w:rsidR="0064551B" w:rsidRPr="00876970" w:rsidRDefault="0064551B" w:rsidP="00783F59">
      <w:pPr>
        <w:pStyle w:val="Plattetekst"/>
        <w:rPr>
          <w:rFonts w:ascii="Arial" w:hAnsi="Arial" w:cs="Arial"/>
          <w:szCs w:val="22"/>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4032"/>
        <w:gridCol w:w="4033"/>
        <w:gridCol w:w="4033"/>
      </w:tblGrid>
      <w:tr w:rsidR="00FF3175" w:rsidRPr="00876970" w14:paraId="3AEEF611" w14:textId="77777777" w:rsidTr="00876970">
        <w:trPr>
          <w:trHeight w:val="300"/>
          <w:tblHeader/>
        </w:trPr>
        <w:tc>
          <w:tcPr>
            <w:tcW w:w="1222" w:type="dxa"/>
            <w:tcBorders>
              <w:top w:val="single" w:sz="4" w:space="0" w:color="auto"/>
              <w:left w:val="single" w:sz="4" w:space="0" w:color="auto"/>
              <w:bottom w:val="single" w:sz="4" w:space="0" w:color="auto"/>
              <w:right w:val="single" w:sz="4" w:space="0" w:color="FFFFFF" w:themeColor="background1"/>
            </w:tcBorders>
            <w:shd w:val="clear" w:color="auto" w:fill="943634" w:themeFill="accent2" w:themeFillShade="BF"/>
            <w:noWrap/>
            <w:hideMark/>
          </w:tcPr>
          <w:p w14:paraId="699CC2CE" w14:textId="77777777" w:rsidR="00FF3175" w:rsidRPr="00876970" w:rsidRDefault="00FF3175" w:rsidP="00783F59">
            <w:pPr>
              <w:spacing w:before="120"/>
              <w:rPr>
                <w:rFonts w:ascii="Arial" w:hAnsi="Arial" w:cs="Arial"/>
                <w:color w:val="FFFFFF"/>
                <w:sz w:val="20"/>
                <w:szCs w:val="20"/>
                <w:lang w:val="en-US"/>
              </w:rPr>
            </w:pPr>
            <w:r w:rsidRPr="00876970">
              <w:rPr>
                <w:rFonts w:ascii="Arial" w:hAnsi="Arial" w:cs="Arial"/>
                <w:sz w:val="20"/>
                <w:szCs w:val="20"/>
              </w:rPr>
              <w:br w:type="page"/>
            </w:r>
            <w:r w:rsidRPr="00876970">
              <w:rPr>
                <w:rFonts w:ascii="Arial" w:hAnsi="Arial" w:cs="Arial"/>
                <w:color w:val="FFFFFF"/>
                <w:sz w:val="20"/>
                <w:szCs w:val="20"/>
                <w:lang w:val="en-US"/>
              </w:rPr>
              <w:t>Nr</w:t>
            </w:r>
          </w:p>
        </w:tc>
        <w:tc>
          <w:tcPr>
            <w:tcW w:w="403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noWrap/>
            <w:hideMark/>
          </w:tcPr>
          <w:p w14:paraId="3DEA3A78" w14:textId="77777777" w:rsidR="00FF3175" w:rsidRPr="00876970" w:rsidRDefault="00FF3175" w:rsidP="00783F59">
            <w:pPr>
              <w:spacing w:before="120"/>
              <w:rPr>
                <w:rFonts w:ascii="Arial" w:hAnsi="Arial" w:cs="Arial"/>
                <w:color w:val="FFFFFF"/>
                <w:sz w:val="20"/>
                <w:szCs w:val="20"/>
                <w:lang w:val="en-US"/>
              </w:rPr>
            </w:pPr>
            <w:r w:rsidRPr="00876970">
              <w:rPr>
                <w:rFonts w:ascii="Arial" w:hAnsi="Arial" w:cs="Arial"/>
                <w:color w:val="FFFFFF"/>
                <w:sz w:val="20"/>
                <w:szCs w:val="20"/>
                <w:lang w:val="en-US"/>
              </w:rPr>
              <w:t>Beschrijving van de beveiligingsrichtlijn</w:t>
            </w:r>
          </w:p>
        </w:tc>
        <w:tc>
          <w:tcPr>
            <w:tcW w:w="4033" w:type="dxa"/>
            <w:tcBorders>
              <w:top w:val="single" w:sz="4" w:space="0" w:color="auto"/>
              <w:left w:val="single" w:sz="4" w:space="0" w:color="FFFFFF" w:themeColor="background1"/>
              <w:bottom w:val="single" w:sz="4" w:space="0" w:color="auto"/>
              <w:right w:val="single" w:sz="4" w:space="0" w:color="auto"/>
            </w:tcBorders>
            <w:shd w:val="clear" w:color="auto" w:fill="943634" w:themeFill="accent2" w:themeFillShade="BF"/>
            <w:hideMark/>
          </w:tcPr>
          <w:p w14:paraId="5DD1DB11" w14:textId="77777777" w:rsidR="00FF3175" w:rsidRPr="00722B5D" w:rsidRDefault="00FF3175" w:rsidP="00783F59">
            <w:pPr>
              <w:spacing w:before="120"/>
              <w:rPr>
                <w:rFonts w:ascii="Arial" w:hAnsi="Arial" w:cs="Arial"/>
                <w:color w:val="FFFFFF"/>
                <w:sz w:val="20"/>
                <w:szCs w:val="20"/>
              </w:rPr>
            </w:pPr>
            <w:r w:rsidRPr="00876970">
              <w:rPr>
                <w:rFonts w:ascii="Arial" w:hAnsi="Arial" w:cs="Arial"/>
                <w:color w:val="FFFFFF"/>
                <w:sz w:val="20"/>
                <w:szCs w:val="20"/>
              </w:rPr>
              <w:t>Korte beschrijving van de uitgevoerde werkzaamheden</w:t>
            </w:r>
          </w:p>
        </w:tc>
        <w:tc>
          <w:tcPr>
            <w:tcW w:w="4033" w:type="dxa"/>
            <w:tcBorders>
              <w:top w:val="single" w:sz="4" w:space="0" w:color="auto"/>
              <w:left w:val="single" w:sz="4" w:space="0" w:color="FFFFFF" w:themeColor="background1"/>
              <w:bottom w:val="single" w:sz="4" w:space="0" w:color="auto"/>
              <w:right w:val="single" w:sz="4" w:space="0" w:color="auto"/>
            </w:tcBorders>
            <w:shd w:val="clear" w:color="auto" w:fill="943634" w:themeFill="accent2" w:themeFillShade="BF"/>
          </w:tcPr>
          <w:p w14:paraId="56CE1455" w14:textId="77777777" w:rsidR="00FF3175" w:rsidRPr="00876970" w:rsidRDefault="003524BC" w:rsidP="00783F59">
            <w:pPr>
              <w:spacing w:before="120"/>
              <w:rPr>
                <w:rFonts w:ascii="Arial" w:hAnsi="Arial" w:cs="Arial"/>
                <w:color w:val="FFFFFF"/>
                <w:sz w:val="20"/>
                <w:szCs w:val="20"/>
                <w:lang w:val="en-US"/>
              </w:rPr>
            </w:pPr>
            <w:r w:rsidRPr="00876970">
              <w:rPr>
                <w:rFonts w:ascii="Arial" w:hAnsi="Arial" w:cs="Arial"/>
                <w:color w:val="FFFFFF"/>
                <w:sz w:val="20"/>
                <w:szCs w:val="20"/>
              </w:rPr>
              <w:t>Oordeel en eventuele adviezen</w:t>
            </w:r>
          </w:p>
        </w:tc>
      </w:tr>
      <w:tr w:rsidR="00FF3175" w:rsidRPr="00876970" w14:paraId="4C88A9DA" w14:textId="77777777" w:rsidTr="00876970">
        <w:trPr>
          <w:trHeight w:val="600"/>
        </w:trPr>
        <w:tc>
          <w:tcPr>
            <w:tcW w:w="1222" w:type="dxa"/>
            <w:tcBorders>
              <w:top w:val="single" w:sz="4" w:space="0" w:color="auto"/>
              <w:left w:val="single" w:sz="4" w:space="0" w:color="auto"/>
              <w:bottom w:val="single" w:sz="4" w:space="0" w:color="auto"/>
              <w:right w:val="single" w:sz="4" w:space="0" w:color="auto"/>
            </w:tcBorders>
            <w:noWrap/>
          </w:tcPr>
          <w:p w14:paraId="7C62C74F"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B.05</w:t>
            </w:r>
          </w:p>
        </w:tc>
        <w:tc>
          <w:tcPr>
            <w:tcW w:w="4032" w:type="dxa"/>
            <w:tcBorders>
              <w:top w:val="single" w:sz="4" w:space="0" w:color="auto"/>
              <w:left w:val="single" w:sz="4" w:space="0" w:color="auto"/>
              <w:bottom w:val="single" w:sz="4" w:space="0" w:color="auto"/>
              <w:right w:val="single" w:sz="4" w:space="0" w:color="auto"/>
            </w:tcBorders>
          </w:tcPr>
          <w:p w14:paraId="7485196F" w14:textId="77777777" w:rsidR="00FF3175" w:rsidRPr="00876970" w:rsidRDefault="00FF3175" w:rsidP="00783F59">
            <w:pPr>
              <w:widowControl w:val="0"/>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In een contract met een derde partij voor de uitbestede levering of beheer van een webapplicatie (als dienst) zijn de beveiligingseisen en -wensen vastgelegd en op het juiste (organisatorische) niveau vastgesteld.</w:t>
            </w:r>
          </w:p>
        </w:tc>
        <w:tc>
          <w:tcPr>
            <w:tcW w:w="4033" w:type="dxa"/>
            <w:tcBorders>
              <w:top w:val="single" w:sz="4" w:space="0" w:color="auto"/>
              <w:left w:val="single" w:sz="4" w:space="0" w:color="auto"/>
              <w:bottom w:val="single" w:sz="4" w:space="0" w:color="auto"/>
              <w:right w:val="single" w:sz="4" w:space="0" w:color="auto"/>
            </w:tcBorders>
          </w:tcPr>
          <w:p w14:paraId="312D9B5B" w14:textId="77777777" w:rsidR="00FF3175" w:rsidRPr="00876970" w:rsidRDefault="00FF3175" w:rsidP="00783F59">
            <w:pPr>
              <w:rPr>
                <w:rFonts w:ascii="Arial" w:hAnsi="Arial" w:cs="Arial"/>
                <w:color w:val="000000"/>
                <w:sz w:val="20"/>
                <w:szCs w:val="20"/>
              </w:rPr>
            </w:pPr>
          </w:p>
        </w:tc>
        <w:tc>
          <w:tcPr>
            <w:tcW w:w="4033" w:type="dxa"/>
            <w:tcBorders>
              <w:top w:val="single" w:sz="4" w:space="0" w:color="auto"/>
              <w:left w:val="single" w:sz="4" w:space="0" w:color="auto"/>
              <w:bottom w:val="single" w:sz="4" w:space="0" w:color="auto"/>
              <w:right w:val="single" w:sz="4" w:space="0" w:color="auto"/>
            </w:tcBorders>
          </w:tcPr>
          <w:p w14:paraId="3DADB86B" w14:textId="77777777" w:rsidR="00FF3175" w:rsidRPr="00876970" w:rsidRDefault="003524BC" w:rsidP="00783F59">
            <w:pPr>
              <w:rPr>
                <w:rFonts w:ascii="Arial" w:hAnsi="Arial" w:cs="Arial"/>
                <w:color w:val="000000"/>
                <w:sz w:val="20"/>
                <w:szCs w:val="20"/>
              </w:rPr>
            </w:pPr>
            <w:r w:rsidRPr="00876970">
              <w:rPr>
                <w:rFonts w:ascii="Arial" w:hAnsi="Arial" w:cs="Arial"/>
                <w:color w:val="000000"/>
                <w:sz w:val="20"/>
                <w:szCs w:val="20"/>
              </w:rPr>
              <w:t>Voldoet / Voldoet niet</w:t>
            </w:r>
          </w:p>
        </w:tc>
      </w:tr>
      <w:tr w:rsidR="00FF3175" w:rsidRPr="00876970" w14:paraId="1CE1A98D" w14:textId="77777777" w:rsidTr="00876970">
        <w:trPr>
          <w:trHeight w:val="600"/>
        </w:trPr>
        <w:tc>
          <w:tcPr>
            <w:tcW w:w="1222" w:type="dxa"/>
            <w:tcBorders>
              <w:top w:val="single" w:sz="4" w:space="0" w:color="auto"/>
              <w:left w:val="single" w:sz="4" w:space="0" w:color="auto"/>
              <w:bottom w:val="single" w:sz="4" w:space="0" w:color="auto"/>
              <w:right w:val="single" w:sz="4" w:space="0" w:color="auto"/>
            </w:tcBorders>
            <w:noWrap/>
          </w:tcPr>
          <w:p w14:paraId="31E8E6E3"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U/TV.01</w:t>
            </w:r>
          </w:p>
        </w:tc>
        <w:tc>
          <w:tcPr>
            <w:tcW w:w="4032" w:type="dxa"/>
            <w:tcBorders>
              <w:top w:val="single" w:sz="4" w:space="0" w:color="auto"/>
              <w:left w:val="single" w:sz="4" w:space="0" w:color="auto"/>
              <w:bottom w:val="single" w:sz="4" w:space="0" w:color="auto"/>
              <w:right w:val="single" w:sz="4" w:space="0" w:color="auto"/>
            </w:tcBorders>
          </w:tcPr>
          <w:p w14:paraId="4EEE725F" w14:textId="77777777" w:rsidR="00FF3175" w:rsidRPr="00876970" w:rsidRDefault="00FF3175" w:rsidP="00783F59">
            <w:pPr>
              <w:widowControl w:val="0"/>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De inzet van identiteit- en toegangsmiddelen levert betrouwbare en effectieve mechanismen voor het vastleggen en vaststellen van de identiteit van gebruikers, het toekennen van rechten aan gebruikers, het controleerbaar maken van het gebruik van deze middelen en het automatiseren van arbeidsintensieve taken.</w:t>
            </w:r>
          </w:p>
        </w:tc>
        <w:tc>
          <w:tcPr>
            <w:tcW w:w="4033" w:type="dxa"/>
            <w:tcBorders>
              <w:top w:val="single" w:sz="4" w:space="0" w:color="auto"/>
              <w:left w:val="single" w:sz="4" w:space="0" w:color="auto"/>
              <w:bottom w:val="single" w:sz="4" w:space="0" w:color="auto"/>
              <w:right w:val="single" w:sz="4" w:space="0" w:color="auto"/>
            </w:tcBorders>
          </w:tcPr>
          <w:p w14:paraId="2CA69389" w14:textId="77777777" w:rsidR="00FF3175" w:rsidRPr="00876970" w:rsidRDefault="00FF3175" w:rsidP="00783F59">
            <w:pPr>
              <w:rPr>
                <w:rFonts w:ascii="Arial" w:hAnsi="Arial" w:cs="Arial"/>
                <w:color w:val="000000"/>
                <w:sz w:val="20"/>
                <w:szCs w:val="20"/>
              </w:rPr>
            </w:pPr>
          </w:p>
        </w:tc>
        <w:tc>
          <w:tcPr>
            <w:tcW w:w="4033" w:type="dxa"/>
            <w:tcBorders>
              <w:top w:val="single" w:sz="4" w:space="0" w:color="auto"/>
              <w:left w:val="single" w:sz="4" w:space="0" w:color="auto"/>
              <w:bottom w:val="single" w:sz="4" w:space="0" w:color="auto"/>
              <w:right w:val="single" w:sz="4" w:space="0" w:color="auto"/>
            </w:tcBorders>
          </w:tcPr>
          <w:p w14:paraId="0D76AD43" w14:textId="77777777" w:rsidR="00FF3175" w:rsidRPr="00876970" w:rsidRDefault="00FF3175" w:rsidP="00783F59">
            <w:pPr>
              <w:rPr>
                <w:rFonts w:ascii="Arial" w:hAnsi="Arial" w:cs="Arial"/>
                <w:color w:val="000000"/>
                <w:sz w:val="20"/>
                <w:szCs w:val="20"/>
              </w:rPr>
            </w:pPr>
          </w:p>
        </w:tc>
      </w:tr>
      <w:tr w:rsidR="00FF3175" w:rsidRPr="00876970" w14:paraId="0BE1672E" w14:textId="77777777" w:rsidTr="00876970">
        <w:trPr>
          <w:trHeight w:val="600"/>
        </w:trPr>
        <w:tc>
          <w:tcPr>
            <w:tcW w:w="1222" w:type="dxa"/>
            <w:tcBorders>
              <w:top w:val="single" w:sz="4" w:space="0" w:color="auto"/>
              <w:left w:val="single" w:sz="4" w:space="0" w:color="auto"/>
              <w:bottom w:val="single" w:sz="4" w:space="0" w:color="auto"/>
              <w:right w:val="single" w:sz="4" w:space="0" w:color="auto"/>
            </w:tcBorders>
            <w:noWrap/>
          </w:tcPr>
          <w:p w14:paraId="18324145"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U/WA.02</w:t>
            </w:r>
          </w:p>
        </w:tc>
        <w:tc>
          <w:tcPr>
            <w:tcW w:w="4032" w:type="dxa"/>
            <w:tcBorders>
              <w:top w:val="single" w:sz="4" w:space="0" w:color="auto"/>
              <w:left w:val="single" w:sz="4" w:space="0" w:color="auto"/>
              <w:bottom w:val="single" w:sz="4" w:space="0" w:color="auto"/>
              <w:right w:val="single" w:sz="4" w:space="0" w:color="auto"/>
            </w:tcBorders>
          </w:tcPr>
          <w:p w14:paraId="5AFEACA3" w14:textId="77777777" w:rsidR="00FF3175" w:rsidRPr="00876970" w:rsidRDefault="00FF3175" w:rsidP="00783F59">
            <w:pPr>
              <w:widowControl w:val="0"/>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Het webapplicatiebeheer is procesmatig en procedureel ingericht, waarbij geautoriseerde beheerders op basis van functieprofielen taken verrichten.</w:t>
            </w:r>
          </w:p>
        </w:tc>
        <w:tc>
          <w:tcPr>
            <w:tcW w:w="4033" w:type="dxa"/>
            <w:tcBorders>
              <w:top w:val="single" w:sz="4" w:space="0" w:color="auto"/>
              <w:left w:val="single" w:sz="4" w:space="0" w:color="auto"/>
              <w:bottom w:val="single" w:sz="4" w:space="0" w:color="auto"/>
              <w:right w:val="single" w:sz="4" w:space="0" w:color="auto"/>
            </w:tcBorders>
          </w:tcPr>
          <w:p w14:paraId="7731C85F" w14:textId="77777777" w:rsidR="00FF3175" w:rsidRPr="00876970" w:rsidRDefault="00FF3175" w:rsidP="00783F59">
            <w:pPr>
              <w:rPr>
                <w:rFonts w:ascii="Arial" w:hAnsi="Arial" w:cs="Arial"/>
                <w:color w:val="000000"/>
                <w:sz w:val="20"/>
                <w:szCs w:val="20"/>
              </w:rPr>
            </w:pPr>
          </w:p>
        </w:tc>
        <w:tc>
          <w:tcPr>
            <w:tcW w:w="4033" w:type="dxa"/>
            <w:tcBorders>
              <w:top w:val="single" w:sz="4" w:space="0" w:color="auto"/>
              <w:left w:val="single" w:sz="4" w:space="0" w:color="auto"/>
              <w:bottom w:val="single" w:sz="4" w:space="0" w:color="auto"/>
              <w:right w:val="single" w:sz="4" w:space="0" w:color="auto"/>
            </w:tcBorders>
          </w:tcPr>
          <w:p w14:paraId="4BE0D893" w14:textId="77777777" w:rsidR="00FF3175" w:rsidRPr="00876970" w:rsidRDefault="00FF3175" w:rsidP="00783F59">
            <w:pPr>
              <w:rPr>
                <w:rFonts w:ascii="Arial" w:hAnsi="Arial" w:cs="Arial"/>
                <w:color w:val="000000"/>
                <w:sz w:val="20"/>
                <w:szCs w:val="20"/>
              </w:rPr>
            </w:pPr>
          </w:p>
        </w:tc>
      </w:tr>
      <w:tr w:rsidR="00FF3175" w:rsidRPr="00876970" w14:paraId="69394F7C" w14:textId="77777777" w:rsidTr="00876970">
        <w:trPr>
          <w:trHeight w:val="300"/>
        </w:trPr>
        <w:tc>
          <w:tcPr>
            <w:tcW w:w="1222" w:type="dxa"/>
            <w:tcBorders>
              <w:top w:val="single" w:sz="4" w:space="0" w:color="auto"/>
              <w:left w:val="single" w:sz="4" w:space="0" w:color="auto"/>
              <w:bottom w:val="single" w:sz="4" w:space="0" w:color="auto"/>
              <w:right w:val="single" w:sz="4" w:space="0" w:color="auto"/>
            </w:tcBorders>
            <w:noWrap/>
          </w:tcPr>
          <w:p w14:paraId="61401924"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U/WA.03</w:t>
            </w:r>
          </w:p>
        </w:tc>
        <w:tc>
          <w:tcPr>
            <w:tcW w:w="4032" w:type="dxa"/>
            <w:tcBorders>
              <w:top w:val="single" w:sz="4" w:space="0" w:color="auto"/>
              <w:left w:val="single" w:sz="4" w:space="0" w:color="auto"/>
              <w:bottom w:val="single" w:sz="4" w:space="0" w:color="auto"/>
              <w:right w:val="single" w:sz="4" w:space="0" w:color="auto"/>
            </w:tcBorders>
            <w:noWrap/>
          </w:tcPr>
          <w:p w14:paraId="73115437" w14:textId="77777777" w:rsidR="00FF3175" w:rsidRPr="00876970" w:rsidRDefault="00FF3175" w:rsidP="00783F59">
            <w:pPr>
              <w:widowControl w:val="0"/>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De webapplicatie beperkt de mogelijkheid tot manipulatie door de invoer te normaliseren en te valideren, voordat deze invoer wordt verwerkt.</w:t>
            </w:r>
          </w:p>
          <w:p w14:paraId="7AD8AF86" w14:textId="77777777" w:rsidR="00FF3175" w:rsidRPr="00876970" w:rsidRDefault="00FF3175" w:rsidP="00783F59">
            <w:pPr>
              <w:widowControl w:val="0"/>
              <w:autoSpaceDE w:val="0"/>
              <w:autoSpaceDN w:val="0"/>
              <w:adjustRightInd w:val="0"/>
              <w:spacing w:before="28" w:after="0"/>
              <w:ind w:right="380"/>
              <w:jc w:val="both"/>
              <w:rPr>
                <w:rFonts w:ascii="Arial" w:hAnsi="Arial" w:cs="Arial"/>
                <w:color w:val="000000"/>
                <w:sz w:val="20"/>
                <w:szCs w:val="20"/>
              </w:rPr>
            </w:pPr>
          </w:p>
          <w:p w14:paraId="65D29719" w14:textId="77777777" w:rsidR="00FF3175" w:rsidRPr="00876970" w:rsidRDefault="00FF3175" w:rsidP="00783F59">
            <w:pPr>
              <w:widowControl w:val="0"/>
              <w:autoSpaceDE w:val="0"/>
              <w:autoSpaceDN w:val="0"/>
              <w:adjustRightInd w:val="0"/>
              <w:spacing w:before="28" w:after="0"/>
              <w:ind w:right="380"/>
              <w:jc w:val="both"/>
              <w:rPr>
                <w:rFonts w:ascii="Arial" w:hAnsi="Arial" w:cs="Arial"/>
                <w:color w:val="000000"/>
                <w:sz w:val="20"/>
                <w:szCs w:val="20"/>
              </w:rPr>
            </w:pPr>
          </w:p>
        </w:tc>
        <w:tc>
          <w:tcPr>
            <w:tcW w:w="4033" w:type="dxa"/>
            <w:tcBorders>
              <w:top w:val="single" w:sz="4" w:space="0" w:color="auto"/>
              <w:left w:val="single" w:sz="4" w:space="0" w:color="auto"/>
              <w:bottom w:val="single" w:sz="4" w:space="0" w:color="auto"/>
              <w:right w:val="single" w:sz="4" w:space="0" w:color="auto"/>
            </w:tcBorders>
          </w:tcPr>
          <w:p w14:paraId="5AFB77D1" w14:textId="77777777" w:rsidR="00FF3175" w:rsidRPr="00722B5D" w:rsidRDefault="00FF3175" w:rsidP="00783F59">
            <w:pPr>
              <w:rPr>
                <w:rFonts w:ascii="Arial" w:hAnsi="Arial" w:cs="Arial"/>
                <w:color w:val="000000"/>
                <w:sz w:val="20"/>
                <w:szCs w:val="20"/>
              </w:rPr>
            </w:pPr>
          </w:p>
        </w:tc>
        <w:tc>
          <w:tcPr>
            <w:tcW w:w="4033" w:type="dxa"/>
            <w:tcBorders>
              <w:top w:val="single" w:sz="4" w:space="0" w:color="auto"/>
              <w:left w:val="single" w:sz="4" w:space="0" w:color="auto"/>
              <w:bottom w:val="single" w:sz="4" w:space="0" w:color="auto"/>
              <w:right w:val="single" w:sz="4" w:space="0" w:color="auto"/>
            </w:tcBorders>
          </w:tcPr>
          <w:p w14:paraId="7C306FAE" w14:textId="77777777" w:rsidR="00FF3175" w:rsidRPr="00722B5D" w:rsidRDefault="00FF3175" w:rsidP="00783F59">
            <w:pPr>
              <w:rPr>
                <w:rFonts w:ascii="Arial" w:hAnsi="Arial" w:cs="Arial"/>
                <w:color w:val="000000"/>
                <w:sz w:val="20"/>
                <w:szCs w:val="20"/>
              </w:rPr>
            </w:pPr>
          </w:p>
        </w:tc>
      </w:tr>
      <w:tr w:rsidR="00FF3175" w:rsidRPr="00876970" w14:paraId="71295B01" w14:textId="77777777" w:rsidTr="00876970">
        <w:trPr>
          <w:trHeight w:val="300"/>
        </w:trPr>
        <w:tc>
          <w:tcPr>
            <w:tcW w:w="1222" w:type="dxa"/>
            <w:tcBorders>
              <w:top w:val="single" w:sz="4" w:space="0" w:color="auto"/>
              <w:left w:val="single" w:sz="4" w:space="0" w:color="auto"/>
              <w:bottom w:val="single" w:sz="4" w:space="0" w:color="auto"/>
              <w:right w:val="single" w:sz="4" w:space="0" w:color="auto"/>
            </w:tcBorders>
            <w:noWrap/>
          </w:tcPr>
          <w:p w14:paraId="56AB29D4"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U/WA.04</w:t>
            </w:r>
          </w:p>
        </w:tc>
        <w:tc>
          <w:tcPr>
            <w:tcW w:w="4032" w:type="dxa"/>
            <w:tcBorders>
              <w:top w:val="single" w:sz="4" w:space="0" w:color="auto"/>
              <w:left w:val="single" w:sz="4" w:space="0" w:color="auto"/>
              <w:bottom w:val="single" w:sz="4" w:space="0" w:color="auto"/>
              <w:right w:val="single" w:sz="4" w:space="0" w:color="auto"/>
            </w:tcBorders>
            <w:noWrap/>
          </w:tcPr>
          <w:p w14:paraId="7F70856D" w14:textId="77777777" w:rsidR="00FF3175" w:rsidRPr="00876970" w:rsidRDefault="00FF3175" w:rsidP="00783F59">
            <w:pPr>
              <w:widowControl w:val="0"/>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De webapplicatie beperkt de uitvoer tot waarden die (veilig) verwerkt kunnen worden door deze te normaliseren.</w:t>
            </w:r>
          </w:p>
        </w:tc>
        <w:tc>
          <w:tcPr>
            <w:tcW w:w="4033" w:type="dxa"/>
            <w:tcBorders>
              <w:top w:val="single" w:sz="4" w:space="0" w:color="auto"/>
              <w:left w:val="single" w:sz="4" w:space="0" w:color="auto"/>
              <w:bottom w:val="single" w:sz="4" w:space="0" w:color="auto"/>
              <w:right w:val="single" w:sz="4" w:space="0" w:color="auto"/>
            </w:tcBorders>
          </w:tcPr>
          <w:p w14:paraId="1ABB9784" w14:textId="77777777" w:rsidR="00FF3175" w:rsidRPr="00722B5D" w:rsidRDefault="00FF3175" w:rsidP="00783F59">
            <w:pPr>
              <w:rPr>
                <w:rFonts w:ascii="Arial" w:hAnsi="Arial" w:cs="Arial"/>
                <w:color w:val="000000"/>
                <w:sz w:val="20"/>
                <w:szCs w:val="20"/>
              </w:rPr>
            </w:pPr>
          </w:p>
        </w:tc>
        <w:tc>
          <w:tcPr>
            <w:tcW w:w="4033" w:type="dxa"/>
            <w:tcBorders>
              <w:top w:val="single" w:sz="4" w:space="0" w:color="auto"/>
              <w:left w:val="single" w:sz="4" w:space="0" w:color="auto"/>
              <w:bottom w:val="single" w:sz="4" w:space="0" w:color="auto"/>
              <w:right w:val="single" w:sz="4" w:space="0" w:color="auto"/>
            </w:tcBorders>
          </w:tcPr>
          <w:p w14:paraId="29B0729B" w14:textId="77777777" w:rsidR="00FF3175" w:rsidRPr="00722B5D" w:rsidRDefault="00FF3175" w:rsidP="00783F59">
            <w:pPr>
              <w:rPr>
                <w:rFonts w:ascii="Arial" w:hAnsi="Arial" w:cs="Arial"/>
                <w:color w:val="000000"/>
                <w:sz w:val="20"/>
                <w:szCs w:val="20"/>
              </w:rPr>
            </w:pPr>
          </w:p>
        </w:tc>
      </w:tr>
      <w:tr w:rsidR="00FF3175" w:rsidRPr="00876970" w14:paraId="5D316344" w14:textId="77777777" w:rsidTr="00876970">
        <w:trPr>
          <w:trHeight w:val="600"/>
        </w:trPr>
        <w:tc>
          <w:tcPr>
            <w:tcW w:w="1222" w:type="dxa"/>
            <w:tcBorders>
              <w:top w:val="single" w:sz="4" w:space="0" w:color="auto"/>
              <w:left w:val="single" w:sz="4" w:space="0" w:color="auto"/>
              <w:bottom w:val="single" w:sz="4" w:space="0" w:color="auto"/>
              <w:right w:val="single" w:sz="4" w:space="0" w:color="auto"/>
            </w:tcBorders>
            <w:noWrap/>
          </w:tcPr>
          <w:p w14:paraId="5A952621"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U/WA.05</w:t>
            </w:r>
          </w:p>
        </w:tc>
        <w:tc>
          <w:tcPr>
            <w:tcW w:w="4032" w:type="dxa"/>
            <w:tcBorders>
              <w:top w:val="single" w:sz="4" w:space="0" w:color="auto"/>
              <w:left w:val="single" w:sz="4" w:space="0" w:color="auto"/>
              <w:bottom w:val="single" w:sz="4" w:space="0" w:color="auto"/>
              <w:right w:val="single" w:sz="4" w:space="0" w:color="auto"/>
            </w:tcBorders>
          </w:tcPr>
          <w:p w14:paraId="26E4A811" w14:textId="77777777" w:rsidR="00FF3175" w:rsidRPr="00876970" w:rsidRDefault="00FF3175" w:rsidP="00783F59">
            <w:pPr>
              <w:widowControl w:val="0"/>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De webapplicatie garandeert de betrouwbaarheid van informatie door toepassing van privacybevorderende en cryptografische technieken.</w:t>
            </w:r>
          </w:p>
        </w:tc>
        <w:tc>
          <w:tcPr>
            <w:tcW w:w="4033" w:type="dxa"/>
            <w:tcBorders>
              <w:top w:val="single" w:sz="4" w:space="0" w:color="auto"/>
              <w:left w:val="single" w:sz="4" w:space="0" w:color="auto"/>
              <w:bottom w:val="single" w:sz="4" w:space="0" w:color="auto"/>
              <w:right w:val="single" w:sz="4" w:space="0" w:color="auto"/>
            </w:tcBorders>
          </w:tcPr>
          <w:p w14:paraId="2D10531E" w14:textId="77777777" w:rsidR="00FF3175" w:rsidRPr="00876970" w:rsidRDefault="00FF3175" w:rsidP="00783F59">
            <w:pPr>
              <w:rPr>
                <w:rFonts w:ascii="Arial" w:hAnsi="Arial" w:cs="Arial"/>
                <w:color w:val="000000"/>
                <w:sz w:val="20"/>
                <w:szCs w:val="20"/>
              </w:rPr>
            </w:pPr>
          </w:p>
        </w:tc>
        <w:tc>
          <w:tcPr>
            <w:tcW w:w="4033" w:type="dxa"/>
            <w:tcBorders>
              <w:top w:val="single" w:sz="4" w:space="0" w:color="auto"/>
              <w:left w:val="single" w:sz="4" w:space="0" w:color="auto"/>
              <w:bottom w:val="single" w:sz="4" w:space="0" w:color="auto"/>
              <w:right w:val="single" w:sz="4" w:space="0" w:color="auto"/>
            </w:tcBorders>
          </w:tcPr>
          <w:p w14:paraId="66516F8D" w14:textId="77777777" w:rsidR="00FF3175" w:rsidRPr="00876970" w:rsidRDefault="00FF3175" w:rsidP="00783F59">
            <w:pPr>
              <w:rPr>
                <w:rFonts w:ascii="Arial" w:hAnsi="Arial" w:cs="Arial"/>
                <w:color w:val="000000"/>
                <w:sz w:val="20"/>
                <w:szCs w:val="20"/>
              </w:rPr>
            </w:pPr>
          </w:p>
        </w:tc>
      </w:tr>
      <w:tr w:rsidR="00FF3175" w:rsidRPr="00876970" w14:paraId="0140F058" w14:textId="77777777" w:rsidTr="00876970">
        <w:trPr>
          <w:trHeight w:val="300"/>
        </w:trPr>
        <w:tc>
          <w:tcPr>
            <w:tcW w:w="1222" w:type="dxa"/>
            <w:tcBorders>
              <w:top w:val="single" w:sz="4" w:space="0" w:color="auto"/>
              <w:left w:val="single" w:sz="4" w:space="0" w:color="auto"/>
              <w:bottom w:val="single" w:sz="4" w:space="0" w:color="auto"/>
              <w:right w:val="single" w:sz="4" w:space="0" w:color="auto"/>
            </w:tcBorders>
            <w:noWrap/>
          </w:tcPr>
          <w:p w14:paraId="4ABA08E3"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U/PW.02</w:t>
            </w:r>
          </w:p>
        </w:tc>
        <w:tc>
          <w:tcPr>
            <w:tcW w:w="4032" w:type="dxa"/>
            <w:tcBorders>
              <w:top w:val="single" w:sz="4" w:space="0" w:color="auto"/>
              <w:left w:val="single" w:sz="4" w:space="0" w:color="auto"/>
              <w:bottom w:val="single" w:sz="4" w:space="0" w:color="auto"/>
              <w:right w:val="single" w:sz="4" w:space="0" w:color="auto"/>
            </w:tcBorders>
            <w:noWrap/>
          </w:tcPr>
          <w:p w14:paraId="5DF3B67E" w14:textId="77777777" w:rsidR="00FF3175" w:rsidRPr="00876970" w:rsidRDefault="00FF3175" w:rsidP="00783F59">
            <w:pPr>
              <w:widowControl w:val="0"/>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De webserver garandeert specifieke kenmerken van de inhoud van de protocollen.</w:t>
            </w:r>
          </w:p>
        </w:tc>
        <w:tc>
          <w:tcPr>
            <w:tcW w:w="4033" w:type="dxa"/>
            <w:tcBorders>
              <w:top w:val="single" w:sz="4" w:space="0" w:color="auto"/>
              <w:left w:val="single" w:sz="4" w:space="0" w:color="auto"/>
              <w:bottom w:val="single" w:sz="4" w:space="0" w:color="auto"/>
              <w:right w:val="single" w:sz="4" w:space="0" w:color="auto"/>
            </w:tcBorders>
          </w:tcPr>
          <w:p w14:paraId="69ACEB4B" w14:textId="77777777" w:rsidR="00FF3175" w:rsidRPr="00876970" w:rsidRDefault="00FF3175" w:rsidP="00783F59">
            <w:pPr>
              <w:rPr>
                <w:rFonts w:ascii="Arial" w:hAnsi="Arial" w:cs="Arial"/>
                <w:color w:val="000000"/>
                <w:sz w:val="20"/>
                <w:szCs w:val="20"/>
              </w:rPr>
            </w:pPr>
          </w:p>
        </w:tc>
        <w:tc>
          <w:tcPr>
            <w:tcW w:w="4033" w:type="dxa"/>
            <w:tcBorders>
              <w:top w:val="single" w:sz="4" w:space="0" w:color="auto"/>
              <w:left w:val="single" w:sz="4" w:space="0" w:color="auto"/>
              <w:bottom w:val="single" w:sz="4" w:space="0" w:color="auto"/>
              <w:right w:val="single" w:sz="4" w:space="0" w:color="auto"/>
            </w:tcBorders>
          </w:tcPr>
          <w:p w14:paraId="29CB8F30" w14:textId="77777777" w:rsidR="00FF3175" w:rsidRPr="00876970" w:rsidRDefault="00FF3175" w:rsidP="00783F59">
            <w:pPr>
              <w:rPr>
                <w:rFonts w:ascii="Arial" w:hAnsi="Arial" w:cs="Arial"/>
                <w:color w:val="000000"/>
                <w:sz w:val="20"/>
                <w:szCs w:val="20"/>
              </w:rPr>
            </w:pPr>
          </w:p>
        </w:tc>
      </w:tr>
      <w:tr w:rsidR="00FF3175" w:rsidRPr="00876970" w14:paraId="216FF26C" w14:textId="77777777" w:rsidTr="00876970">
        <w:trPr>
          <w:trHeight w:val="300"/>
        </w:trPr>
        <w:tc>
          <w:tcPr>
            <w:tcW w:w="1222" w:type="dxa"/>
            <w:tcBorders>
              <w:top w:val="single" w:sz="4" w:space="0" w:color="auto"/>
              <w:left w:val="single" w:sz="4" w:space="0" w:color="auto"/>
              <w:bottom w:val="single" w:sz="4" w:space="0" w:color="auto"/>
              <w:right w:val="single" w:sz="4" w:space="0" w:color="auto"/>
            </w:tcBorders>
            <w:noWrap/>
          </w:tcPr>
          <w:p w14:paraId="33511385"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U/PW.03</w:t>
            </w:r>
          </w:p>
        </w:tc>
        <w:tc>
          <w:tcPr>
            <w:tcW w:w="4032" w:type="dxa"/>
            <w:tcBorders>
              <w:top w:val="single" w:sz="4" w:space="0" w:color="auto"/>
              <w:left w:val="single" w:sz="4" w:space="0" w:color="auto"/>
              <w:bottom w:val="single" w:sz="4" w:space="0" w:color="auto"/>
              <w:right w:val="single" w:sz="4" w:space="0" w:color="auto"/>
            </w:tcBorders>
            <w:noWrap/>
          </w:tcPr>
          <w:p w14:paraId="4866ADF5" w14:textId="77777777" w:rsidR="00FF3175" w:rsidRPr="00876970" w:rsidRDefault="00FF3175" w:rsidP="00783F59">
            <w:pPr>
              <w:widowControl w:val="0"/>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De webserver is ingericht volgens een configuratie-baseline.</w:t>
            </w:r>
          </w:p>
        </w:tc>
        <w:tc>
          <w:tcPr>
            <w:tcW w:w="4033" w:type="dxa"/>
            <w:tcBorders>
              <w:top w:val="single" w:sz="4" w:space="0" w:color="auto"/>
              <w:left w:val="single" w:sz="4" w:space="0" w:color="auto"/>
              <w:bottom w:val="single" w:sz="4" w:space="0" w:color="auto"/>
              <w:right w:val="single" w:sz="4" w:space="0" w:color="auto"/>
            </w:tcBorders>
          </w:tcPr>
          <w:p w14:paraId="262C70C7" w14:textId="77777777" w:rsidR="00FF3175" w:rsidRPr="00876970" w:rsidRDefault="00FF3175" w:rsidP="00783F59">
            <w:pPr>
              <w:rPr>
                <w:rFonts w:ascii="Arial" w:hAnsi="Arial" w:cs="Arial"/>
                <w:color w:val="000000"/>
                <w:sz w:val="20"/>
                <w:szCs w:val="20"/>
              </w:rPr>
            </w:pPr>
          </w:p>
        </w:tc>
        <w:tc>
          <w:tcPr>
            <w:tcW w:w="4033" w:type="dxa"/>
            <w:tcBorders>
              <w:top w:val="single" w:sz="4" w:space="0" w:color="auto"/>
              <w:left w:val="single" w:sz="4" w:space="0" w:color="auto"/>
              <w:bottom w:val="single" w:sz="4" w:space="0" w:color="auto"/>
              <w:right w:val="single" w:sz="4" w:space="0" w:color="auto"/>
            </w:tcBorders>
          </w:tcPr>
          <w:p w14:paraId="11EF3925" w14:textId="77777777" w:rsidR="00FF3175" w:rsidRPr="00876970" w:rsidRDefault="00FF3175" w:rsidP="00783F59">
            <w:pPr>
              <w:rPr>
                <w:rFonts w:ascii="Arial" w:hAnsi="Arial" w:cs="Arial"/>
                <w:color w:val="000000"/>
                <w:sz w:val="20"/>
                <w:szCs w:val="20"/>
              </w:rPr>
            </w:pPr>
          </w:p>
        </w:tc>
      </w:tr>
      <w:tr w:rsidR="00FF3175" w:rsidRPr="00876970" w14:paraId="55DE1F6F" w14:textId="77777777" w:rsidTr="00876970">
        <w:trPr>
          <w:trHeight w:val="1200"/>
        </w:trPr>
        <w:tc>
          <w:tcPr>
            <w:tcW w:w="1222" w:type="dxa"/>
            <w:tcBorders>
              <w:top w:val="single" w:sz="4" w:space="0" w:color="auto"/>
              <w:left w:val="single" w:sz="4" w:space="0" w:color="auto"/>
              <w:bottom w:val="single" w:sz="4" w:space="0" w:color="auto"/>
              <w:right w:val="single" w:sz="4" w:space="0" w:color="auto"/>
            </w:tcBorders>
            <w:noWrap/>
          </w:tcPr>
          <w:p w14:paraId="5EB3D2A1"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U/PW.05</w:t>
            </w:r>
          </w:p>
        </w:tc>
        <w:tc>
          <w:tcPr>
            <w:tcW w:w="4032" w:type="dxa"/>
            <w:tcBorders>
              <w:top w:val="single" w:sz="4" w:space="0" w:color="auto"/>
              <w:left w:val="single" w:sz="4" w:space="0" w:color="auto"/>
              <w:bottom w:val="single" w:sz="4" w:space="0" w:color="auto"/>
              <w:right w:val="single" w:sz="4" w:space="0" w:color="auto"/>
            </w:tcBorders>
          </w:tcPr>
          <w:p w14:paraId="33A44993" w14:textId="77777777" w:rsidR="00FF3175" w:rsidRPr="00876970" w:rsidRDefault="00FF3175" w:rsidP="00783F59">
            <w:pPr>
              <w:widowControl w:val="0"/>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Het beheer van platformen maakt gebruik van veilige (communicatie)protocollen voor het ontsluiten van beheermechanismen en wordt uitgevoerd conform het operationeel beleid voor platformen.</w:t>
            </w:r>
          </w:p>
        </w:tc>
        <w:tc>
          <w:tcPr>
            <w:tcW w:w="4033" w:type="dxa"/>
            <w:tcBorders>
              <w:top w:val="single" w:sz="4" w:space="0" w:color="auto"/>
              <w:left w:val="single" w:sz="4" w:space="0" w:color="auto"/>
              <w:bottom w:val="single" w:sz="4" w:space="0" w:color="auto"/>
              <w:right w:val="single" w:sz="4" w:space="0" w:color="auto"/>
            </w:tcBorders>
          </w:tcPr>
          <w:p w14:paraId="40A75323" w14:textId="77777777" w:rsidR="00FF3175" w:rsidRPr="00876970" w:rsidRDefault="00FF3175" w:rsidP="00783F59">
            <w:pPr>
              <w:rPr>
                <w:rFonts w:ascii="Arial" w:hAnsi="Arial" w:cs="Arial"/>
                <w:color w:val="000000"/>
                <w:sz w:val="20"/>
                <w:szCs w:val="20"/>
              </w:rPr>
            </w:pPr>
          </w:p>
        </w:tc>
        <w:tc>
          <w:tcPr>
            <w:tcW w:w="4033" w:type="dxa"/>
            <w:tcBorders>
              <w:top w:val="single" w:sz="4" w:space="0" w:color="auto"/>
              <w:left w:val="single" w:sz="4" w:space="0" w:color="auto"/>
              <w:bottom w:val="single" w:sz="4" w:space="0" w:color="auto"/>
              <w:right w:val="single" w:sz="4" w:space="0" w:color="auto"/>
            </w:tcBorders>
          </w:tcPr>
          <w:p w14:paraId="6E2D2B2C" w14:textId="77777777" w:rsidR="00FF3175" w:rsidRPr="00876970" w:rsidRDefault="00FF3175" w:rsidP="00783F59">
            <w:pPr>
              <w:rPr>
                <w:rFonts w:ascii="Arial" w:hAnsi="Arial" w:cs="Arial"/>
                <w:color w:val="000000"/>
                <w:sz w:val="20"/>
                <w:szCs w:val="20"/>
              </w:rPr>
            </w:pPr>
          </w:p>
        </w:tc>
      </w:tr>
      <w:tr w:rsidR="001D1817" w:rsidRPr="00876970" w14:paraId="2F6800DC" w14:textId="77777777" w:rsidTr="00876970">
        <w:trPr>
          <w:trHeight w:val="300"/>
        </w:trPr>
        <w:tc>
          <w:tcPr>
            <w:tcW w:w="1222" w:type="dxa"/>
            <w:tcBorders>
              <w:top w:val="single" w:sz="4" w:space="0" w:color="auto"/>
              <w:left w:val="single" w:sz="4" w:space="0" w:color="auto"/>
              <w:bottom w:val="single" w:sz="4" w:space="0" w:color="auto"/>
              <w:right w:val="single" w:sz="4" w:space="0" w:color="auto"/>
            </w:tcBorders>
            <w:noWrap/>
          </w:tcPr>
          <w:p w14:paraId="4568C741" w14:textId="77777777" w:rsidR="001D1817" w:rsidRDefault="001D1817" w:rsidP="00B13C0C">
            <w:pPr>
              <w:rPr>
                <w:rFonts w:ascii="Arial" w:hAnsi="Arial" w:cs="Arial"/>
                <w:color w:val="000000"/>
                <w:sz w:val="20"/>
                <w:szCs w:val="20"/>
              </w:rPr>
            </w:pPr>
            <w:r w:rsidRPr="00876970">
              <w:rPr>
                <w:rFonts w:ascii="Arial" w:hAnsi="Arial" w:cs="Arial"/>
                <w:color w:val="000000"/>
                <w:sz w:val="20"/>
                <w:szCs w:val="20"/>
              </w:rPr>
              <w:t>U/PW.07</w:t>
            </w:r>
            <w:r>
              <w:rPr>
                <w:rFonts w:ascii="Arial" w:hAnsi="Arial" w:cs="Arial"/>
                <w:color w:val="000000"/>
                <w:sz w:val="20"/>
                <w:szCs w:val="20"/>
              </w:rPr>
              <w:t xml:space="preserve"> </w:t>
            </w:r>
          </w:p>
          <w:p w14:paraId="5FB0F1F6" w14:textId="77777777" w:rsidR="001D1817" w:rsidRPr="00876970" w:rsidRDefault="001D1817" w:rsidP="00783F59">
            <w:pPr>
              <w:rPr>
                <w:rFonts w:ascii="Arial" w:hAnsi="Arial" w:cs="Arial"/>
                <w:color w:val="000000"/>
                <w:sz w:val="20"/>
                <w:szCs w:val="20"/>
              </w:rPr>
            </w:pPr>
          </w:p>
        </w:tc>
        <w:tc>
          <w:tcPr>
            <w:tcW w:w="4032" w:type="dxa"/>
            <w:tcBorders>
              <w:top w:val="single" w:sz="4" w:space="0" w:color="auto"/>
              <w:left w:val="single" w:sz="4" w:space="0" w:color="auto"/>
              <w:bottom w:val="single" w:sz="4" w:space="0" w:color="auto"/>
              <w:right w:val="single" w:sz="4" w:space="0" w:color="auto"/>
            </w:tcBorders>
            <w:noWrap/>
          </w:tcPr>
          <w:p w14:paraId="223F530B" w14:textId="77777777" w:rsidR="001D1817" w:rsidRPr="00876970" w:rsidRDefault="001D1817" w:rsidP="00DE730F">
            <w:pPr>
              <w:widowControl w:val="0"/>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Voor het configureren van platformen  een hardeningrichtlijn beschikbaar.</w:t>
            </w:r>
          </w:p>
        </w:tc>
        <w:tc>
          <w:tcPr>
            <w:tcW w:w="4033" w:type="dxa"/>
            <w:tcBorders>
              <w:top w:val="single" w:sz="4" w:space="0" w:color="auto"/>
              <w:left w:val="single" w:sz="4" w:space="0" w:color="auto"/>
              <w:bottom w:val="single" w:sz="4" w:space="0" w:color="auto"/>
              <w:right w:val="single" w:sz="4" w:space="0" w:color="auto"/>
            </w:tcBorders>
          </w:tcPr>
          <w:p w14:paraId="72619D51" w14:textId="77777777" w:rsidR="001D1817" w:rsidRPr="00876970" w:rsidRDefault="001D1817" w:rsidP="00783F59">
            <w:pPr>
              <w:rPr>
                <w:rFonts w:ascii="Arial" w:hAnsi="Arial" w:cs="Arial"/>
                <w:color w:val="000000"/>
                <w:sz w:val="20"/>
                <w:szCs w:val="20"/>
              </w:rPr>
            </w:pPr>
          </w:p>
        </w:tc>
        <w:tc>
          <w:tcPr>
            <w:tcW w:w="4033" w:type="dxa"/>
            <w:tcBorders>
              <w:top w:val="single" w:sz="4" w:space="0" w:color="auto"/>
              <w:left w:val="single" w:sz="4" w:space="0" w:color="auto"/>
              <w:bottom w:val="single" w:sz="4" w:space="0" w:color="auto"/>
              <w:right w:val="single" w:sz="4" w:space="0" w:color="auto"/>
            </w:tcBorders>
          </w:tcPr>
          <w:p w14:paraId="25DD21D7" w14:textId="77777777" w:rsidR="001D1817" w:rsidRPr="00876970" w:rsidRDefault="001D1817" w:rsidP="00783F59">
            <w:pPr>
              <w:rPr>
                <w:rFonts w:ascii="Arial" w:hAnsi="Arial" w:cs="Arial"/>
                <w:color w:val="000000"/>
                <w:sz w:val="20"/>
                <w:szCs w:val="20"/>
              </w:rPr>
            </w:pPr>
          </w:p>
        </w:tc>
      </w:tr>
      <w:tr w:rsidR="00FF3175" w:rsidRPr="00876970" w14:paraId="1B0E60A3" w14:textId="77777777" w:rsidTr="00876970">
        <w:trPr>
          <w:trHeight w:val="900"/>
        </w:trPr>
        <w:tc>
          <w:tcPr>
            <w:tcW w:w="1222" w:type="dxa"/>
            <w:tcBorders>
              <w:top w:val="single" w:sz="4" w:space="0" w:color="auto"/>
              <w:left w:val="single" w:sz="4" w:space="0" w:color="auto"/>
              <w:bottom w:val="single" w:sz="4" w:space="0" w:color="auto"/>
              <w:right w:val="single" w:sz="4" w:space="0" w:color="auto"/>
            </w:tcBorders>
            <w:noWrap/>
          </w:tcPr>
          <w:p w14:paraId="43F5C3E6"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lastRenderedPageBreak/>
              <w:t>U/NW.03</w:t>
            </w:r>
          </w:p>
        </w:tc>
        <w:tc>
          <w:tcPr>
            <w:tcW w:w="4032" w:type="dxa"/>
            <w:tcBorders>
              <w:top w:val="single" w:sz="4" w:space="0" w:color="auto"/>
              <w:left w:val="single" w:sz="4" w:space="0" w:color="auto"/>
              <w:bottom w:val="single" w:sz="4" w:space="0" w:color="auto"/>
              <w:right w:val="single" w:sz="4" w:space="0" w:color="auto"/>
            </w:tcBorders>
          </w:tcPr>
          <w:p w14:paraId="46692F70" w14:textId="77777777" w:rsidR="00FF3175" w:rsidRPr="00876970" w:rsidRDefault="00FF3175" w:rsidP="00783F59">
            <w:pPr>
              <w:widowControl w:val="0"/>
              <w:tabs>
                <w:tab w:val="left" w:pos="405"/>
              </w:tabs>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Het netwerk is gescheiden in fysieke en logische domeinen (zones), in het bijzonder is er een DMZ die tussen het interne netwerk en het internet gepositioneerd is.</w:t>
            </w:r>
          </w:p>
        </w:tc>
        <w:tc>
          <w:tcPr>
            <w:tcW w:w="4033" w:type="dxa"/>
            <w:tcBorders>
              <w:top w:val="single" w:sz="4" w:space="0" w:color="auto"/>
              <w:left w:val="single" w:sz="4" w:space="0" w:color="auto"/>
              <w:bottom w:val="single" w:sz="4" w:space="0" w:color="auto"/>
              <w:right w:val="single" w:sz="4" w:space="0" w:color="auto"/>
            </w:tcBorders>
          </w:tcPr>
          <w:p w14:paraId="4C4DB035" w14:textId="77777777" w:rsidR="00FF3175" w:rsidRPr="00876970" w:rsidRDefault="00FF3175" w:rsidP="00783F59">
            <w:pPr>
              <w:rPr>
                <w:rFonts w:ascii="Arial" w:hAnsi="Arial" w:cs="Arial"/>
                <w:color w:val="000000"/>
                <w:sz w:val="20"/>
                <w:szCs w:val="20"/>
              </w:rPr>
            </w:pPr>
          </w:p>
        </w:tc>
        <w:tc>
          <w:tcPr>
            <w:tcW w:w="4033" w:type="dxa"/>
            <w:tcBorders>
              <w:top w:val="single" w:sz="4" w:space="0" w:color="auto"/>
              <w:left w:val="single" w:sz="4" w:space="0" w:color="auto"/>
              <w:bottom w:val="single" w:sz="4" w:space="0" w:color="auto"/>
              <w:right w:val="single" w:sz="4" w:space="0" w:color="auto"/>
            </w:tcBorders>
          </w:tcPr>
          <w:p w14:paraId="5B6DB6E5" w14:textId="77777777" w:rsidR="00FF3175" w:rsidRPr="00876970" w:rsidRDefault="00FF3175" w:rsidP="00783F59">
            <w:pPr>
              <w:rPr>
                <w:rFonts w:ascii="Arial" w:hAnsi="Arial" w:cs="Arial"/>
                <w:color w:val="000000"/>
                <w:sz w:val="20"/>
                <w:szCs w:val="20"/>
              </w:rPr>
            </w:pPr>
          </w:p>
        </w:tc>
      </w:tr>
      <w:tr w:rsidR="00FF3175" w:rsidRPr="00876970" w14:paraId="287EA4D0" w14:textId="77777777" w:rsidTr="00876970">
        <w:trPr>
          <w:trHeight w:val="300"/>
        </w:trPr>
        <w:tc>
          <w:tcPr>
            <w:tcW w:w="1222" w:type="dxa"/>
            <w:tcBorders>
              <w:top w:val="single" w:sz="4" w:space="0" w:color="auto"/>
              <w:left w:val="single" w:sz="4" w:space="0" w:color="auto"/>
              <w:bottom w:val="single" w:sz="4" w:space="0" w:color="auto"/>
              <w:right w:val="single" w:sz="4" w:space="0" w:color="auto"/>
            </w:tcBorders>
            <w:noWrap/>
          </w:tcPr>
          <w:p w14:paraId="119E00D8"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U/NW.04</w:t>
            </w:r>
          </w:p>
        </w:tc>
        <w:tc>
          <w:tcPr>
            <w:tcW w:w="4032" w:type="dxa"/>
            <w:tcBorders>
              <w:top w:val="single" w:sz="4" w:space="0" w:color="auto"/>
              <w:left w:val="single" w:sz="4" w:space="0" w:color="auto"/>
              <w:bottom w:val="single" w:sz="4" w:space="0" w:color="auto"/>
              <w:right w:val="single" w:sz="4" w:space="0" w:color="auto"/>
            </w:tcBorders>
            <w:noWrap/>
          </w:tcPr>
          <w:p w14:paraId="759317B6" w14:textId="77777777" w:rsidR="00FF3175" w:rsidRPr="00876970" w:rsidRDefault="00FF3175" w:rsidP="00783F59">
            <w:pPr>
              <w:widowControl w:val="0"/>
              <w:tabs>
                <w:tab w:val="left" w:pos="405"/>
              </w:tabs>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De netwerkcomponenten en het netwerkverkeer worden beschermd door middel van detectie- en protectiemechanismen.</w:t>
            </w:r>
          </w:p>
        </w:tc>
        <w:tc>
          <w:tcPr>
            <w:tcW w:w="4033" w:type="dxa"/>
            <w:tcBorders>
              <w:top w:val="single" w:sz="4" w:space="0" w:color="auto"/>
              <w:left w:val="single" w:sz="4" w:space="0" w:color="auto"/>
              <w:bottom w:val="single" w:sz="4" w:space="0" w:color="auto"/>
              <w:right w:val="single" w:sz="4" w:space="0" w:color="auto"/>
            </w:tcBorders>
          </w:tcPr>
          <w:p w14:paraId="270198A1" w14:textId="77777777" w:rsidR="00FF3175" w:rsidRPr="00876970" w:rsidRDefault="00FF3175" w:rsidP="00783F59">
            <w:pPr>
              <w:rPr>
                <w:rFonts w:ascii="Arial" w:hAnsi="Arial" w:cs="Arial"/>
                <w:color w:val="000000"/>
                <w:sz w:val="20"/>
                <w:szCs w:val="20"/>
              </w:rPr>
            </w:pPr>
          </w:p>
        </w:tc>
        <w:tc>
          <w:tcPr>
            <w:tcW w:w="4033" w:type="dxa"/>
            <w:tcBorders>
              <w:top w:val="single" w:sz="4" w:space="0" w:color="auto"/>
              <w:left w:val="single" w:sz="4" w:space="0" w:color="auto"/>
              <w:bottom w:val="single" w:sz="4" w:space="0" w:color="auto"/>
              <w:right w:val="single" w:sz="4" w:space="0" w:color="auto"/>
            </w:tcBorders>
          </w:tcPr>
          <w:p w14:paraId="0349278B" w14:textId="77777777" w:rsidR="00FF3175" w:rsidRPr="00876970" w:rsidRDefault="00FF3175" w:rsidP="00783F59">
            <w:pPr>
              <w:rPr>
                <w:rFonts w:ascii="Arial" w:hAnsi="Arial" w:cs="Arial"/>
                <w:color w:val="000000"/>
                <w:sz w:val="20"/>
                <w:szCs w:val="20"/>
              </w:rPr>
            </w:pPr>
          </w:p>
        </w:tc>
      </w:tr>
      <w:tr w:rsidR="00FF3175" w:rsidRPr="00876970" w14:paraId="45594A75" w14:textId="77777777" w:rsidTr="00876970">
        <w:trPr>
          <w:trHeight w:val="600"/>
        </w:trPr>
        <w:tc>
          <w:tcPr>
            <w:tcW w:w="1222" w:type="dxa"/>
            <w:tcBorders>
              <w:top w:val="single" w:sz="4" w:space="0" w:color="auto"/>
              <w:left w:val="single" w:sz="4" w:space="0" w:color="auto"/>
              <w:bottom w:val="single" w:sz="4" w:space="0" w:color="auto"/>
              <w:right w:val="single" w:sz="4" w:space="0" w:color="auto"/>
            </w:tcBorders>
            <w:noWrap/>
          </w:tcPr>
          <w:p w14:paraId="1D858494"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U/NW.05</w:t>
            </w:r>
          </w:p>
        </w:tc>
        <w:tc>
          <w:tcPr>
            <w:tcW w:w="4032" w:type="dxa"/>
            <w:tcBorders>
              <w:top w:val="single" w:sz="4" w:space="0" w:color="auto"/>
              <w:left w:val="single" w:sz="4" w:space="0" w:color="auto"/>
              <w:bottom w:val="single" w:sz="4" w:space="0" w:color="auto"/>
              <w:right w:val="single" w:sz="4" w:space="0" w:color="auto"/>
            </w:tcBorders>
          </w:tcPr>
          <w:p w14:paraId="263BD10C" w14:textId="77777777" w:rsidR="00FF3175" w:rsidRPr="00876970" w:rsidRDefault="00FF3175" w:rsidP="00783F59">
            <w:pPr>
              <w:widowControl w:val="0"/>
              <w:tabs>
                <w:tab w:val="left" w:pos="405"/>
              </w:tabs>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Binnen de productieomgeving zijn beheer- en productieverkeer van elkaar afgeschermd.</w:t>
            </w:r>
          </w:p>
        </w:tc>
        <w:tc>
          <w:tcPr>
            <w:tcW w:w="4033" w:type="dxa"/>
            <w:tcBorders>
              <w:top w:val="single" w:sz="4" w:space="0" w:color="auto"/>
              <w:left w:val="single" w:sz="4" w:space="0" w:color="auto"/>
              <w:bottom w:val="single" w:sz="4" w:space="0" w:color="auto"/>
              <w:right w:val="single" w:sz="4" w:space="0" w:color="auto"/>
            </w:tcBorders>
          </w:tcPr>
          <w:p w14:paraId="5FCF8470" w14:textId="77777777" w:rsidR="00FF3175" w:rsidRPr="00876970" w:rsidRDefault="00FF3175" w:rsidP="00783F59">
            <w:pPr>
              <w:rPr>
                <w:rFonts w:ascii="Arial" w:hAnsi="Arial" w:cs="Arial"/>
                <w:color w:val="000000"/>
                <w:sz w:val="20"/>
                <w:szCs w:val="20"/>
              </w:rPr>
            </w:pPr>
          </w:p>
        </w:tc>
        <w:tc>
          <w:tcPr>
            <w:tcW w:w="4033" w:type="dxa"/>
            <w:tcBorders>
              <w:top w:val="single" w:sz="4" w:space="0" w:color="auto"/>
              <w:left w:val="single" w:sz="4" w:space="0" w:color="auto"/>
              <w:bottom w:val="single" w:sz="4" w:space="0" w:color="auto"/>
              <w:right w:val="single" w:sz="4" w:space="0" w:color="auto"/>
            </w:tcBorders>
          </w:tcPr>
          <w:p w14:paraId="371896AD" w14:textId="77777777" w:rsidR="00FF3175" w:rsidRPr="00876970" w:rsidRDefault="00FF3175" w:rsidP="00783F59">
            <w:pPr>
              <w:rPr>
                <w:rFonts w:ascii="Arial" w:hAnsi="Arial" w:cs="Arial"/>
                <w:color w:val="000000"/>
                <w:sz w:val="20"/>
                <w:szCs w:val="20"/>
              </w:rPr>
            </w:pPr>
          </w:p>
        </w:tc>
      </w:tr>
      <w:tr w:rsidR="00DE730F" w:rsidRPr="00876970" w14:paraId="45D3EBBD" w14:textId="77777777" w:rsidTr="00876970">
        <w:trPr>
          <w:trHeight w:val="600"/>
        </w:trPr>
        <w:tc>
          <w:tcPr>
            <w:tcW w:w="1222" w:type="dxa"/>
            <w:tcBorders>
              <w:top w:val="single" w:sz="4" w:space="0" w:color="auto"/>
              <w:left w:val="single" w:sz="4" w:space="0" w:color="auto"/>
              <w:bottom w:val="single" w:sz="4" w:space="0" w:color="auto"/>
              <w:right w:val="single" w:sz="4" w:space="0" w:color="auto"/>
            </w:tcBorders>
            <w:noWrap/>
          </w:tcPr>
          <w:p w14:paraId="0D8A3BA8" w14:textId="77777777" w:rsidR="00DE730F" w:rsidRPr="00876970" w:rsidRDefault="00DE730F" w:rsidP="00783F59">
            <w:pPr>
              <w:rPr>
                <w:rFonts w:ascii="Arial" w:hAnsi="Arial" w:cs="Arial"/>
                <w:color w:val="000000"/>
                <w:sz w:val="20"/>
                <w:szCs w:val="20"/>
              </w:rPr>
            </w:pPr>
            <w:r>
              <w:rPr>
                <w:rFonts w:ascii="Arial" w:hAnsi="Arial" w:cs="Arial"/>
                <w:color w:val="000000"/>
                <w:sz w:val="20"/>
                <w:szCs w:val="20"/>
              </w:rPr>
              <w:t>U/NW.06</w:t>
            </w:r>
          </w:p>
        </w:tc>
        <w:tc>
          <w:tcPr>
            <w:tcW w:w="4032" w:type="dxa"/>
            <w:tcBorders>
              <w:top w:val="single" w:sz="4" w:space="0" w:color="auto"/>
              <w:left w:val="single" w:sz="4" w:space="0" w:color="auto"/>
              <w:bottom w:val="single" w:sz="4" w:space="0" w:color="auto"/>
              <w:right w:val="single" w:sz="4" w:space="0" w:color="auto"/>
            </w:tcBorders>
          </w:tcPr>
          <w:p w14:paraId="0B1F44A5" w14:textId="77777777" w:rsidR="00DE730F" w:rsidRPr="00876970" w:rsidRDefault="00DE730F" w:rsidP="00783F59">
            <w:pPr>
              <w:widowControl w:val="0"/>
              <w:tabs>
                <w:tab w:val="left" w:pos="405"/>
              </w:tabs>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 xml:space="preserve">Voor het configureren van </w:t>
            </w:r>
            <w:r>
              <w:rPr>
                <w:rFonts w:ascii="Arial" w:hAnsi="Arial" w:cs="Arial"/>
                <w:color w:val="000000"/>
                <w:sz w:val="20"/>
                <w:szCs w:val="20"/>
              </w:rPr>
              <w:t>netwerken is e</w:t>
            </w:r>
            <w:r w:rsidRPr="00876970">
              <w:rPr>
                <w:rFonts w:ascii="Arial" w:hAnsi="Arial" w:cs="Arial"/>
                <w:color w:val="000000"/>
                <w:sz w:val="20"/>
                <w:szCs w:val="20"/>
              </w:rPr>
              <w:t>en hardeningrichtlijn beschikbaar.</w:t>
            </w:r>
          </w:p>
        </w:tc>
        <w:tc>
          <w:tcPr>
            <w:tcW w:w="4033" w:type="dxa"/>
            <w:tcBorders>
              <w:top w:val="single" w:sz="4" w:space="0" w:color="auto"/>
              <w:left w:val="single" w:sz="4" w:space="0" w:color="auto"/>
              <w:bottom w:val="single" w:sz="4" w:space="0" w:color="auto"/>
              <w:right w:val="single" w:sz="4" w:space="0" w:color="auto"/>
            </w:tcBorders>
          </w:tcPr>
          <w:p w14:paraId="499932A7" w14:textId="77777777" w:rsidR="00DE730F" w:rsidRPr="00876970" w:rsidRDefault="00DE730F" w:rsidP="00783F59">
            <w:pPr>
              <w:rPr>
                <w:rFonts w:ascii="Arial" w:hAnsi="Arial" w:cs="Arial"/>
                <w:color w:val="000000"/>
                <w:sz w:val="20"/>
                <w:szCs w:val="20"/>
              </w:rPr>
            </w:pPr>
          </w:p>
        </w:tc>
        <w:tc>
          <w:tcPr>
            <w:tcW w:w="4033" w:type="dxa"/>
            <w:tcBorders>
              <w:top w:val="single" w:sz="4" w:space="0" w:color="auto"/>
              <w:left w:val="single" w:sz="4" w:space="0" w:color="auto"/>
              <w:bottom w:val="single" w:sz="4" w:space="0" w:color="auto"/>
              <w:right w:val="single" w:sz="4" w:space="0" w:color="auto"/>
            </w:tcBorders>
          </w:tcPr>
          <w:p w14:paraId="1538F9CD" w14:textId="77777777" w:rsidR="00DE730F" w:rsidRPr="00876970" w:rsidRDefault="00DE730F" w:rsidP="00783F59">
            <w:pPr>
              <w:rPr>
                <w:rFonts w:ascii="Arial" w:hAnsi="Arial" w:cs="Arial"/>
                <w:color w:val="000000"/>
                <w:sz w:val="20"/>
                <w:szCs w:val="20"/>
              </w:rPr>
            </w:pPr>
          </w:p>
        </w:tc>
      </w:tr>
      <w:tr w:rsidR="00FF3175" w:rsidRPr="00876970" w14:paraId="5BABB663" w14:textId="77777777" w:rsidTr="00876970">
        <w:trPr>
          <w:trHeight w:val="600"/>
        </w:trPr>
        <w:tc>
          <w:tcPr>
            <w:tcW w:w="1222" w:type="dxa"/>
            <w:tcBorders>
              <w:top w:val="single" w:sz="4" w:space="0" w:color="auto"/>
              <w:left w:val="single" w:sz="4" w:space="0" w:color="auto"/>
              <w:bottom w:val="single" w:sz="4" w:space="0" w:color="auto"/>
              <w:right w:val="single" w:sz="4" w:space="0" w:color="auto"/>
            </w:tcBorders>
            <w:noWrap/>
          </w:tcPr>
          <w:p w14:paraId="6E078953"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C.03</w:t>
            </w:r>
          </w:p>
        </w:tc>
        <w:tc>
          <w:tcPr>
            <w:tcW w:w="4032" w:type="dxa"/>
            <w:tcBorders>
              <w:top w:val="single" w:sz="4" w:space="0" w:color="auto"/>
              <w:left w:val="single" w:sz="4" w:space="0" w:color="auto"/>
              <w:bottom w:val="single" w:sz="4" w:space="0" w:color="auto"/>
              <w:right w:val="single" w:sz="4" w:space="0" w:color="auto"/>
            </w:tcBorders>
          </w:tcPr>
          <w:p w14:paraId="322C22EC" w14:textId="77777777" w:rsidR="00FF3175" w:rsidRPr="00876970" w:rsidRDefault="00FF3175" w:rsidP="00783F59">
            <w:pPr>
              <w:widowControl w:val="0"/>
              <w:tabs>
                <w:tab w:val="left" w:pos="405"/>
              </w:tabs>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Vulnerability assesments (security scans) worden procesmatig en procedureel uitgevoerd op de ICT-componenten van de webapplicatie (scope).</w:t>
            </w:r>
          </w:p>
        </w:tc>
        <w:tc>
          <w:tcPr>
            <w:tcW w:w="4033" w:type="dxa"/>
            <w:tcBorders>
              <w:top w:val="single" w:sz="4" w:space="0" w:color="auto"/>
              <w:left w:val="single" w:sz="4" w:space="0" w:color="auto"/>
              <w:bottom w:val="single" w:sz="4" w:space="0" w:color="auto"/>
              <w:right w:val="single" w:sz="4" w:space="0" w:color="auto"/>
            </w:tcBorders>
          </w:tcPr>
          <w:p w14:paraId="6244959E" w14:textId="77777777" w:rsidR="00FF3175" w:rsidRPr="00876970" w:rsidRDefault="00FF3175" w:rsidP="00783F59">
            <w:pPr>
              <w:rPr>
                <w:rFonts w:ascii="Arial" w:hAnsi="Arial" w:cs="Arial"/>
                <w:color w:val="000000"/>
                <w:sz w:val="20"/>
                <w:szCs w:val="20"/>
              </w:rPr>
            </w:pPr>
          </w:p>
        </w:tc>
        <w:tc>
          <w:tcPr>
            <w:tcW w:w="4033" w:type="dxa"/>
            <w:tcBorders>
              <w:top w:val="single" w:sz="4" w:space="0" w:color="auto"/>
              <w:left w:val="single" w:sz="4" w:space="0" w:color="auto"/>
              <w:bottom w:val="single" w:sz="4" w:space="0" w:color="auto"/>
              <w:right w:val="single" w:sz="4" w:space="0" w:color="auto"/>
            </w:tcBorders>
          </w:tcPr>
          <w:p w14:paraId="7C2CBF16" w14:textId="77777777" w:rsidR="00FF3175" w:rsidRPr="00876970" w:rsidRDefault="00FF3175" w:rsidP="00783F59">
            <w:pPr>
              <w:rPr>
                <w:rFonts w:ascii="Arial" w:hAnsi="Arial" w:cs="Arial"/>
                <w:color w:val="000000"/>
                <w:sz w:val="20"/>
                <w:szCs w:val="20"/>
              </w:rPr>
            </w:pPr>
          </w:p>
        </w:tc>
      </w:tr>
      <w:tr w:rsidR="00FF3175" w:rsidRPr="00876970" w14:paraId="42EBCCAE" w14:textId="77777777" w:rsidTr="00876970">
        <w:trPr>
          <w:trHeight w:val="300"/>
        </w:trPr>
        <w:tc>
          <w:tcPr>
            <w:tcW w:w="1222" w:type="dxa"/>
            <w:tcBorders>
              <w:top w:val="single" w:sz="4" w:space="0" w:color="auto"/>
              <w:left w:val="single" w:sz="4" w:space="0" w:color="auto"/>
              <w:bottom w:val="single" w:sz="4" w:space="0" w:color="auto"/>
              <w:right w:val="single" w:sz="4" w:space="0" w:color="auto"/>
            </w:tcBorders>
            <w:noWrap/>
          </w:tcPr>
          <w:p w14:paraId="6580D67E"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C.04</w:t>
            </w:r>
          </w:p>
        </w:tc>
        <w:tc>
          <w:tcPr>
            <w:tcW w:w="4032" w:type="dxa"/>
            <w:tcBorders>
              <w:top w:val="single" w:sz="4" w:space="0" w:color="auto"/>
              <w:left w:val="single" w:sz="4" w:space="0" w:color="auto"/>
              <w:bottom w:val="single" w:sz="4" w:space="0" w:color="auto"/>
              <w:right w:val="single" w:sz="4" w:space="0" w:color="auto"/>
            </w:tcBorders>
          </w:tcPr>
          <w:p w14:paraId="1AB19A82" w14:textId="77777777" w:rsidR="00FF3175" w:rsidRPr="00876970" w:rsidRDefault="00FF3175" w:rsidP="00783F59">
            <w:pPr>
              <w:widowControl w:val="0"/>
              <w:tabs>
                <w:tab w:val="left" w:pos="405"/>
              </w:tabs>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Penetratietests worden procesmatig en procedureel, ondersteund door richtlijnen, uitgevoerd op de infrastructuur van de webapplicatie (scope).</w:t>
            </w:r>
          </w:p>
        </w:tc>
        <w:tc>
          <w:tcPr>
            <w:tcW w:w="4033" w:type="dxa"/>
            <w:tcBorders>
              <w:top w:val="single" w:sz="4" w:space="0" w:color="auto"/>
              <w:left w:val="single" w:sz="4" w:space="0" w:color="auto"/>
              <w:bottom w:val="single" w:sz="4" w:space="0" w:color="auto"/>
              <w:right w:val="single" w:sz="4" w:space="0" w:color="auto"/>
            </w:tcBorders>
          </w:tcPr>
          <w:p w14:paraId="2A8134EF" w14:textId="77777777" w:rsidR="00FF3175" w:rsidRPr="00876970" w:rsidRDefault="00FF3175" w:rsidP="00783F59">
            <w:pPr>
              <w:rPr>
                <w:rFonts w:ascii="Arial" w:hAnsi="Arial" w:cs="Arial"/>
                <w:color w:val="000000"/>
                <w:sz w:val="20"/>
                <w:szCs w:val="20"/>
              </w:rPr>
            </w:pPr>
          </w:p>
        </w:tc>
        <w:tc>
          <w:tcPr>
            <w:tcW w:w="4033" w:type="dxa"/>
            <w:tcBorders>
              <w:top w:val="single" w:sz="4" w:space="0" w:color="auto"/>
              <w:left w:val="single" w:sz="4" w:space="0" w:color="auto"/>
              <w:bottom w:val="single" w:sz="4" w:space="0" w:color="auto"/>
              <w:right w:val="single" w:sz="4" w:space="0" w:color="auto"/>
            </w:tcBorders>
          </w:tcPr>
          <w:p w14:paraId="39D88825" w14:textId="77777777" w:rsidR="00FF3175" w:rsidRPr="00876970" w:rsidRDefault="00FF3175" w:rsidP="00783F59">
            <w:pPr>
              <w:rPr>
                <w:rFonts w:ascii="Arial" w:hAnsi="Arial" w:cs="Arial"/>
                <w:color w:val="000000"/>
                <w:sz w:val="20"/>
                <w:szCs w:val="20"/>
              </w:rPr>
            </w:pPr>
          </w:p>
        </w:tc>
      </w:tr>
      <w:tr w:rsidR="00FF3175" w:rsidRPr="00876970" w14:paraId="766E334C" w14:textId="77777777" w:rsidTr="00876970">
        <w:trPr>
          <w:trHeight w:val="300"/>
        </w:trPr>
        <w:tc>
          <w:tcPr>
            <w:tcW w:w="1222" w:type="dxa"/>
            <w:tcBorders>
              <w:top w:val="single" w:sz="4" w:space="0" w:color="auto"/>
              <w:left w:val="single" w:sz="4" w:space="0" w:color="auto"/>
              <w:bottom w:val="single" w:sz="4" w:space="0" w:color="auto"/>
              <w:right w:val="single" w:sz="4" w:space="0" w:color="auto"/>
            </w:tcBorders>
            <w:noWrap/>
          </w:tcPr>
          <w:p w14:paraId="6B1815DC"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C.06</w:t>
            </w:r>
          </w:p>
        </w:tc>
        <w:tc>
          <w:tcPr>
            <w:tcW w:w="4032" w:type="dxa"/>
            <w:tcBorders>
              <w:top w:val="single" w:sz="4" w:space="0" w:color="auto"/>
              <w:left w:val="single" w:sz="4" w:space="0" w:color="auto"/>
              <w:bottom w:val="single" w:sz="4" w:space="0" w:color="auto"/>
              <w:right w:val="single" w:sz="4" w:space="0" w:color="auto"/>
            </w:tcBorders>
          </w:tcPr>
          <w:p w14:paraId="160B9348" w14:textId="77777777" w:rsidR="00FF3175" w:rsidRPr="00876970" w:rsidRDefault="00FF3175" w:rsidP="00783F59">
            <w:pPr>
              <w:widowControl w:val="0"/>
              <w:tabs>
                <w:tab w:val="left" w:pos="405"/>
              </w:tabs>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 xml:space="preserve">In de webapplicatieomgeving zijn signaleringsfuncties (registratie en detectie) actief en efficiënt, effectief en </w:t>
            </w:r>
            <w:r w:rsidRPr="00876970">
              <w:rPr>
                <w:rFonts w:ascii="Arial" w:hAnsi="Arial" w:cs="Arial"/>
                <w:color w:val="000000"/>
                <w:sz w:val="20"/>
                <w:szCs w:val="20"/>
              </w:rPr>
              <w:lastRenderedPageBreak/>
              <w:t>beveiligd ingericht.</w:t>
            </w:r>
          </w:p>
        </w:tc>
        <w:tc>
          <w:tcPr>
            <w:tcW w:w="4033" w:type="dxa"/>
            <w:tcBorders>
              <w:top w:val="single" w:sz="4" w:space="0" w:color="auto"/>
              <w:left w:val="single" w:sz="4" w:space="0" w:color="auto"/>
              <w:bottom w:val="single" w:sz="4" w:space="0" w:color="auto"/>
              <w:right w:val="single" w:sz="4" w:space="0" w:color="auto"/>
            </w:tcBorders>
          </w:tcPr>
          <w:p w14:paraId="551DFC75" w14:textId="77777777" w:rsidR="00FF3175" w:rsidRPr="00876970" w:rsidRDefault="00FF3175" w:rsidP="00783F59">
            <w:pPr>
              <w:rPr>
                <w:rFonts w:ascii="Arial" w:hAnsi="Arial" w:cs="Arial"/>
                <w:color w:val="000000"/>
                <w:sz w:val="20"/>
                <w:szCs w:val="20"/>
              </w:rPr>
            </w:pPr>
          </w:p>
        </w:tc>
        <w:tc>
          <w:tcPr>
            <w:tcW w:w="4033" w:type="dxa"/>
            <w:tcBorders>
              <w:top w:val="single" w:sz="4" w:space="0" w:color="auto"/>
              <w:left w:val="single" w:sz="4" w:space="0" w:color="auto"/>
              <w:bottom w:val="single" w:sz="4" w:space="0" w:color="auto"/>
              <w:right w:val="single" w:sz="4" w:space="0" w:color="auto"/>
            </w:tcBorders>
          </w:tcPr>
          <w:p w14:paraId="7A6B0365" w14:textId="77777777" w:rsidR="00FF3175" w:rsidRPr="00876970" w:rsidRDefault="00FF3175" w:rsidP="00783F59">
            <w:pPr>
              <w:rPr>
                <w:rFonts w:ascii="Arial" w:hAnsi="Arial" w:cs="Arial"/>
                <w:color w:val="000000"/>
                <w:sz w:val="20"/>
                <w:szCs w:val="20"/>
              </w:rPr>
            </w:pPr>
          </w:p>
        </w:tc>
      </w:tr>
      <w:tr w:rsidR="00FF3175" w:rsidRPr="00876970" w14:paraId="07A12B94" w14:textId="77777777" w:rsidTr="00876970">
        <w:trPr>
          <w:trHeight w:val="600"/>
        </w:trPr>
        <w:tc>
          <w:tcPr>
            <w:tcW w:w="1222" w:type="dxa"/>
            <w:tcBorders>
              <w:top w:val="single" w:sz="4" w:space="0" w:color="auto"/>
              <w:left w:val="single" w:sz="4" w:space="0" w:color="auto"/>
              <w:bottom w:val="single" w:sz="4" w:space="0" w:color="auto"/>
              <w:right w:val="single" w:sz="4" w:space="0" w:color="auto"/>
            </w:tcBorders>
            <w:noWrap/>
          </w:tcPr>
          <w:p w14:paraId="7CB2E351"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C.07</w:t>
            </w:r>
          </w:p>
        </w:tc>
        <w:tc>
          <w:tcPr>
            <w:tcW w:w="4032" w:type="dxa"/>
            <w:tcBorders>
              <w:top w:val="single" w:sz="4" w:space="0" w:color="auto"/>
              <w:left w:val="single" w:sz="4" w:space="0" w:color="auto"/>
              <w:bottom w:val="single" w:sz="4" w:space="0" w:color="auto"/>
              <w:right w:val="single" w:sz="4" w:space="0" w:color="auto"/>
            </w:tcBorders>
          </w:tcPr>
          <w:p w14:paraId="75C78C3D" w14:textId="77777777" w:rsidR="00FF3175" w:rsidRPr="00876970" w:rsidRDefault="00FF3175" w:rsidP="00783F59">
            <w:pPr>
              <w:widowControl w:val="0"/>
              <w:tabs>
                <w:tab w:val="left" w:pos="405"/>
              </w:tabs>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De loggings- en detectie-informatie (registraties en alarmeringen) en de condities van de beveiliging van ICT-systemen worden regelmatig gemonitord (bewaakt, geanalyseerd) en de bevindingen gerapporteerd.</w:t>
            </w:r>
          </w:p>
        </w:tc>
        <w:tc>
          <w:tcPr>
            <w:tcW w:w="4033" w:type="dxa"/>
            <w:tcBorders>
              <w:top w:val="single" w:sz="4" w:space="0" w:color="auto"/>
              <w:left w:val="single" w:sz="4" w:space="0" w:color="auto"/>
              <w:bottom w:val="single" w:sz="4" w:space="0" w:color="auto"/>
              <w:right w:val="single" w:sz="4" w:space="0" w:color="auto"/>
            </w:tcBorders>
          </w:tcPr>
          <w:p w14:paraId="035BFD12" w14:textId="77777777" w:rsidR="00FF3175" w:rsidRPr="00876970" w:rsidRDefault="00FF3175" w:rsidP="00783F59">
            <w:pPr>
              <w:rPr>
                <w:rFonts w:ascii="Arial" w:hAnsi="Arial" w:cs="Arial"/>
                <w:color w:val="000000"/>
                <w:sz w:val="20"/>
                <w:szCs w:val="20"/>
              </w:rPr>
            </w:pPr>
          </w:p>
        </w:tc>
        <w:tc>
          <w:tcPr>
            <w:tcW w:w="4033" w:type="dxa"/>
            <w:tcBorders>
              <w:top w:val="single" w:sz="4" w:space="0" w:color="auto"/>
              <w:left w:val="single" w:sz="4" w:space="0" w:color="auto"/>
              <w:bottom w:val="single" w:sz="4" w:space="0" w:color="auto"/>
              <w:right w:val="single" w:sz="4" w:space="0" w:color="auto"/>
            </w:tcBorders>
          </w:tcPr>
          <w:p w14:paraId="7B084738" w14:textId="77777777" w:rsidR="00FF3175" w:rsidRPr="00876970" w:rsidRDefault="00FF3175" w:rsidP="00783F59">
            <w:pPr>
              <w:rPr>
                <w:rFonts w:ascii="Arial" w:hAnsi="Arial" w:cs="Arial"/>
                <w:color w:val="000000"/>
                <w:sz w:val="20"/>
                <w:szCs w:val="20"/>
              </w:rPr>
            </w:pPr>
          </w:p>
        </w:tc>
      </w:tr>
      <w:tr w:rsidR="00FF3175" w:rsidRPr="00876970" w14:paraId="39BD9E50" w14:textId="77777777" w:rsidTr="00876970">
        <w:trPr>
          <w:trHeight w:val="600"/>
        </w:trPr>
        <w:tc>
          <w:tcPr>
            <w:tcW w:w="1222" w:type="dxa"/>
            <w:tcBorders>
              <w:top w:val="single" w:sz="4" w:space="0" w:color="auto"/>
              <w:left w:val="single" w:sz="4" w:space="0" w:color="auto"/>
              <w:bottom w:val="single" w:sz="4" w:space="0" w:color="auto"/>
              <w:right w:val="single" w:sz="4" w:space="0" w:color="auto"/>
            </w:tcBorders>
            <w:noWrap/>
          </w:tcPr>
          <w:p w14:paraId="4D118689"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C.08</w:t>
            </w:r>
          </w:p>
        </w:tc>
        <w:tc>
          <w:tcPr>
            <w:tcW w:w="4032" w:type="dxa"/>
            <w:tcBorders>
              <w:top w:val="single" w:sz="4" w:space="0" w:color="auto"/>
              <w:left w:val="single" w:sz="4" w:space="0" w:color="auto"/>
              <w:bottom w:val="single" w:sz="4" w:space="0" w:color="auto"/>
              <w:right w:val="single" w:sz="4" w:space="0" w:color="auto"/>
            </w:tcBorders>
          </w:tcPr>
          <w:p w14:paraId="34631155" w14:textId="77777777" w:rsidR="00FF3175" w:rsidRPr="00876970" w:rsidRDefault="00FF3175" w:rsidP="00783F59">
            <w:pPr>
              <w:widowControl w:val="0"/>
              <w:tabs>
                <w:tab w:val="left" w:pos="405"/>
              </w:tabs>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Wijzigingenbeheer is procesmatig en procedureel zodanig uitgevoerd dat wijzigingen in de ICT-voorzieningen van webapplicaties tijdig, geautoriseerd en getest worden doorgevoerd.</w:t>
            </w:r>
          </w:p>
        </w:tc>
        <w:tc>
          <w:tcPr>
            <w:tcW w:w="4033" w:type="dxa"/>
            <w:tcBorders>
              <w:top w:val="single" w:sz="4" w:space="0" w:color="auto"/>
              <w:left w:val="single" w:sz="4" w:space="0" w:color="auto"/>
              <w:bottom w:val="single" w:sz="4" w:space="0" w:color="auto"/>
              <w:right w:val="single" w:sz="4" w:space="0" w:color="auto"/>
            </w:tcBorders>
          </w:tcPr>
          <w:p w14:paraId="579CC25E" w14:textId="77777777" w:rsidR="00FF3175" w:rsidRPr="00876970" w:rsidRDefault="00FF3175" w:rsidP="00783F59">
            <w:pPr>
              <w:rPr>
                <w:rFonts w:ascii="Arial" w:hAnsi="Arial" w:cs="Arial"/>
                <w:color w:val="000000"/>
                <w:sz w:val="20"/>
                <w:szCs w:val="20"/>
              </w:rPr>
            </w:pPr>
          </w:p>
        </w:tc>
        <w:tc>
          <w:tcPr>
            <w:tcW w:w="4033" w:type="dxa"/>
            <w:tcBorders>
              <w:top w:val="single" w:sz="4" w:space="0" w:color="auto"/>
              <w:left w:val="single" w:sz="4" w:space="0" w:color="auto"/>
              <w:bottom w:val="single" w:sz="4" w:space="0" w:color="auto"/>
              <w:right w:val="single" w:sz="4" w:space="0" w:color="auto"/>
            </w:tcBorders>
          </w:tcPr>
          <w:p w14:paraId="33D97DD8" w14:textId="77777777" w:rsidR="00FF3175" w:rsidRPr="00876970" w:rsidRDefault="00FF3175" w:rsidP="00783F59">
            <w:pPr>
              <w:rPr>
                <w:rFonts w:ascii="Arial" w:hAnsi="Arial" w:cs="Arial"/>
                <w:color w:val="000000"/>
                <w:sz w:val="20"/>
                <w:szCs w:val="20"/>
              </w:rPr>
            </w:pPr>
          </w:p>
        </w:tc>
      </w:tr>
      <w:tr w:rsidR="00FF3175" w:rsidRPr="00876970" w14:paraId="7717DAE1" w14:textId="77777777" w:rsidTr="00876970">
        <w:trPr>
          <w:trHeight w:val="600"/>
        </w:trPr>
        <w:tc>
          <w:tcPr>
            <w:tcW w:w="1222" w:type="dxa"/>
            <w:tcBorders>
              <w:top w:val="single" w:sz="4" w:space="0" w:color="auto"/>
              <w:left w:val="single" w:sz="4" w:space="0" w:color="auto"/>
              <w:bottom w:val="single" w:sz="4" w:space="0" w:color="auto"/>
              <w:right w:val="single" w:sz="4" w:space="0" w:color="auto"/>
            </w:tcBorders>
            <w:noWrap/>
          </w:tcPr>
          <w:p w14:paraId="3A6F2A8B" w14:textId="77777777" w:rsidR="00FF3175" w:rsidRPr="00876970" w:rsidRDefault="00FF3175" w:rsidP="00783F59">
            <w:pPr>
              <w:rPr>
                <w:rFonts w:ascii="Arial" w:hAnsi="Arial" w:cs="Arial"/>
                <w:color w:val="000000"/>
                <w:sz w:val="20"/>
                <w:szCs w:val="20"/>
              </w:rPr>
            </w:pPr>
            <w:r w:rsidRPr="00876970">
              <w:rPr>
                <w:rFonts w:ascii="Arial" w:hAnsi="Arial" w:cs="Arial"/>
                <w:color w:val="000000"/>
                <w:sz w:val="20"/>
                <w:szCs w:val="20"/>
              </w:rPr>
              <w:t>C.09</w:t>
            </w:r>
          </w:p>
        </w:tc>
        <w:tc>
          <w:tcPr>
            <w:tcW w:w="4032" w:type="dxa"/>
            <w:tcBorders>
              <w:top w:val="single" w:sz="4" w:space="0" w:color="auto"/>
              <w:left w:val="single" w:sz="4" w:space="0" w:color="auto"/>
              <w:bottom w:val="single" w:sz="4" w:space="0" w:color="auto"/>
              <w:right w:val="single" w:sz="4" w:space="0" w:color="auto"/>
            </w:tcBorders>
          </w:tcPr>
          <w:p w14:paraId="55BFFB46" w14:textId="77777777" w:rsidR="00FF3175" w:rsidRPr="00876970" w:rsidRDefault="00FF3175" w:rsidP="00783F59">
            <w:pPr>
              <w:widowControl w:val="0"/>
              <w:tabs>
                <w:tab w:val="left" w:pos="405"/>
              </w:tabs>
              <w:autoSpaceDE w:val="0"/>
              <w:autoSpaceDN w:val="0"/>
              <w:adjustRightInd w:val="0"/>
              <w:spacing w:before="28" w:after="0"/>
              <w:ind w:right="380"/>
              <w:jc w:val="both"/>
              <w:rPr>
                <w:rFonts w:ascii="Arial" w:hAnsi="Arial" w:cs="Arial"/>
                <w:color w:val="000000"/>
                <w:sz w:val="20"/>
                <w:szCs w:val="20"/>
              </w:rPr>
            </w:pPr>
            <w:r w:rsidRPr="00876970">
              <w:rPr>
                <w:rFonts w:ascii="Arial" w:hAnsi="Arial" w:cs="Arial"/>
                <w:color w:val="000000"/>
                <w:sz w:val="20"/>
                <w:szCs w:val="20"/>
              </w:rPr>
              <w:t>Patchmanagement is procesmatig en procedureel, ondersteund door richtlijnen, zodanig uitgevoerd dat laatste (beveiligings)patches tijdig zijn geïnstalleerd in de ICT voorzieningen.</w:t>
            </w:r>
          </w:p>
        </w:tc>
        <w:tc>
          <w:tcPr>
            <w:tcW w:w="4033" w:type="dxa"/>
            <w:tcBorders>
              <w:top w:val="single" w:sz="4" w:space="0" w:color="auto"/>
              <w:left w:val="single" w:sz="4" w:space="0" w:color="auto"/>
              <w:bottom w:val="single" w:sz="4" w:space="0" w:color="auto"/>
              <w:right w:val="single" w:sz="4" w:space="0" w:color="auto"/>
            </w:tcBorders>
          </w:tcPr>
          <w:p w14:paraId="41179208" w14:textId="77777777" w:rsidR="00FF3175" w:rsidRPr="00876970" w:rsidRDefault="00FF3175" w:rsidP="00783F59">
            <w:pPr>
              <w:rPr>
                <w:rFonts w:ascii="Arial" w:hAnsi="Arial" w:cs="Arial"/>
                <w:color w:val="000000"/>
                <w:sz w:val="20"/>
                <w:szCs w:val="20"/>
              </w:rPr>
            </w:pPr>
          </w:p>
        </w:tc>
        <w:tc>
          <w:tcPr>
            <w:tcW w:w="4033" w:type="dxa"/>
            <w:tcBorders>
              <w:top w:val="single" w:sz="4" w:space="0" w:color="auto"/>
              <w:left w:val="single" w:sz="4" w:space="0" w:color="auto"/>
              <w:bottom w:val="single" w:sz="4" w:space="0" w:color="auto"/>
              <w:right w:val="single" w:sz="4" w:space="0" w:color="auto"/>
            </w:tcBorders>
          </w:tcPr>
          <w:p w14:paraId="404A226F" w14:textId="77777777" w:rsidR="003524BC" w:rsidRPr="00876970" w:rsidRDefault="003524BC" w:rsidP="00783F59">
            <w:pPr>
              <w:rPr>
                <w:rFonts w:ascii="Arial" w:hAnsi="Arial" w:cs="Arial"/>
                <w:color w:val="000000"/>
                <w:sz w:val="20"/>
                <w:szCs w:val="20"/>
              </w:rPr>
            </w:pPr>
          </w:p>
        </w:tc>
      </w:tr>
    </w:tbl>
    <w:p w14:paraId="6934F2C8" w14:textId="77777777" w:rsidR="00FF3175" w:rsidRPr="00876970" w:rsidRDefault="00FF3175" w:rsidP="00783F59">
      <w:pPr>
        <w:pStyle w:val="Plattetekst"/>
        <w:rPr>
          <w:rFonts w:ascii="Arial" w:hAnsi="Arial" w:cs="Arial"/>
          <w:szCs w:val="22"/>
        </w:rPr>
      </w:pPr>
    </w:p>
    <w:p w14:paraId="2F52C50A" w14:textId="77777777" w:rsidR="002B0C12" w:rsidRPr="00876970" w:rsidRDefault="002B0C12" w:rsidP="00783F59">
      <w:pPr>
        <w:pStyle w:val="Plattetekst"/>
        <w:rPr>
          <w:rFonts w:ascii="Arial" w:hAnsi="Arial" w:cs="Arial"/>
          <w:sz w:val="20"/>
        </w:rPr>
      </w:pPr>
    </w:p>
    <w:p w14:paraId="155DD711" w14:textId="77777777" w:rsidR="002B0C12" w:rsidRPr="00876970" w:rsidRDefault="002B0C12" w:rsidP="00783F59">
      <w:pPr>
        <w:pStyle w:val="Plattetekst"/>
        <w:rPr>
          <w:rFonts w:ascii="Arial" w:hAnsi="Arial" w:cs="Arial"/>
        </w:rPr>
        <w:sectPr w:rsidR="002B0C12" w:rsidRPr="00876970" w:rsidSect="00876970">
          <w:pgSz w:w="16840" w:h="11907" w:orient="landscape" w:code="9"/>
          <w:pgMar w:top="1474" w:right="1389" w:bottom="1474" w:left="2126" w:header="709" w:footer="709" w:gutter="454"/>
          <w:cols w:space="737"/>
          <w:docGrid w:linePitch="299"/>
        </w:sectPr>
      </w:pPr>
    </w:p>
    <w:p w14:paraId="4C107720" w14:textId="77777777" w:rsidR="0064551B" w:rsidRPr="00876970" w:rsidRDefault="0064551B" w:rsidP="00783F59">
      <w:pPr>
        <w:pStyle w:val="AppendixHeading"/>
        <w:rPr>
          <w:rFonts w:ascii="Arial" w:hAnsi="Arial" w:cs="Arial"/>
          <w:sz w:val="24"/>
          <w:szCs w:val="24"/>
        </w:rPr>
      </w:pPr>
      <w:bookmarkStart w:id="25" w:name="_Toc392236956"/>
      <w:bookmarkStart w:id="26" w:name="_Toc469867411"/>
      <w:r w:rsidRPr="00876970">
        <w:rPr>
          <w:rFonts w:ascii="Arial" w:hAnsi="Arial" w:cs="Arial"/>
          <w:sz w:val="24"/>
          <w:szCs w:val="24"/>
        </w:rPr>
        <w:lastRenderedPageBreak/>
        <w:t>Bijlage B – Object van onderzoek</w:t>
      </w:r>
      <w:bookmarkEnd w:id="25"/>
      <w:bookmarkEnd w:id="26"/>
    </w:p>
    <w:p w14:paraId="2EB6D933" w14:textId="77777777" w:rsidR="002D6B83" w:rsidRPr="00876970" w:rsidRDefault="0064551B" w:rsidP="00783F59">
      <w:pPr>
        <w:pStyle w:val="Plattetekst"/>
        <w:rPr>
          <w:rFonts w:ascii="Arial" w:hAnsi="Arial" w:cs="Arial"/>
          <w:sz w:val="20"/>
        </w:rPr>
      </w:pPr>
      <w:r w:rsidRPr="00876970">
        <w:rPr>
          <w:rFonts w:ascii="Arial" w:hAnsi="Arial" w:cs="Arial"/>
          <w:sz w:val="20"/>
        </w:rPr>
        <w:t xml:space="preserve">Het object van onderzoek was de webomgeving van DigiD aansluiting </w:t>
      </w:r>
      <w:fldSimple w:instr=" DOCPROPERTY  Aansluitnummer  \* MERGEFORMAT ">
        <w:r w:rsidR="00096A0E">
          <w:rPr>
            <w:rFonts w:ascii="Arial" w:hAnsi="Arial" w:cs="Arial"/>
            <w:sz w:val="20"/>
          </w:rPr>
          <w:t>AANSLUITNUMMER</w:t>
        </w:r>
      </w:fldSimple>
      <w:r w:rsidR="003801F8" w:rsidRPr="00876970">
        <w:rPr>
          <w:rFonts w:ascii="Arial" w:hAnsi="Arial" w:cs="Arial"/>
          <w:sz w:val="20"/>
        </w:rPr>
        <w:t xml:space="preserve"> en </w:t>
      </w:r>
      <w:fldSimple w:instr=" DOCPROPERTY  Aansluitnaam  \* MERGEFORMAT ">
        <w:r w:rsidR="00096A0E">
          <w:rPr>
            <w:rFonts w:ascii="Arial" w:hAnsi="Arial" w:cs="Arial"/>
            <w:sz w:val="20"/>
          </w:rPr>
          <w:t>AANSLUITNAAM</w:t>
        </w:r>
      </w:fldSimple>
      <w:r w:rsidR="003801F8" w:rsidRPr="00876970">
        <w:rPr>
          <w:rFonts w:ascii="Arial" w:hAnsi="Arial" w:cs="Arial"/>
          <w:sz w:val="20"/>
        </w:rPr>
        <w:t>.</w:t>
      </w:r>
    </w:p>
    <w:p w14:paraId="37B73373" w14:textId="77777777" w:rsidR="0064551B" w:rsidRPr="00876970" w:rsidRDefault="009D3554" w:rsidP="00783F59">
      <w:pPr>
        <w:pStyle w:val="Plattetekst"/>
        <w:rPr>
          <w:rFonts w:ascii="Arial" w:hAnsi="Arial" w:cs="Arial"/>
          <w:sz w:val="20"/>
        </w:rPr>
      </w:pPr>
      <w:fldSimple w:instr=" DOCPROPERTY  Organisatie  \* MERGEFORMAT ">
        <w:r w:rsidR="00096A0E">
          <w:rPr>
            <w:rFonts w:ascii="Arial" w:hAnsi="Arial" w:cs="Arial"/>
            <w:sz w:val="20"/>
          </w:rPr>
          <w:t>ORGANISATIE</w:t>
        </w:r>
      </w:fldSimple>
      <w:r w:rsidR="0064551B" w:rsidRPr="00876970">
        <w:rPr>
          <w:rFonts w:ascii="Arial" w:hAnsi="Arial" w:cs="Arial"/>
          <w:sz w:val="20"/>
        </w:rPr>
        <w:t xml:space="preserve"> biedt de volgende functionaliteit aan waarvoor DigiD aansluiting </w:t>
      </w:r>
      <w:fldSimple w:instr=" DOCPROPERTY  URL  \* MERGEFORMAT ">
        <w:r w:rsidR="00096A0E">
          <w:rPr>
            <w:rFonts w:ascii="Arial" w:hAnsi="Arial" w:cs="Arial"/>
            <w:sz w:val="20"/>
          </w:rPr>
          <w:t>DIGID KOPPELING</w:t>
        </w:r>
      </w:fldSimple>
      <w:r w:rsidR="0064551B" w:rsidRPr="00876970">
        <w:rPr>
          <w:rFonts w:ascii="Arial" w:hAnsi="Arial" w:cs="Arial"/>
          <w:sz w:val="20"/>
        </w:rPr>
        <w:t xml:space="preserve"> voor authenticatie wordt gebruikt: </w:t>
      </w:r>
      <w:r w:rsidR="0064551B" w:rsidRPr="00876970">
        <w:rPr>
          <w:rFonts w:ascii="Arial" w:hAnsi="Arial" w:cs="Arial"/>
          <w:sz w:val="20"/>
          <w:highlight w:val="yellow"/>
        </w:rPr>
        <w:t>&lt;HIGH LEVEL OPSOMMING VAN AANGEBODEN FUNCTIONALITEIT&gt;</w:t>
      </w:r>
      <w:r w:rsidR="0064551B" w:rsidRPr="00876970">
        <w:rPr>
          <w:rFonts w:ascii="Arial" w:hAnsi="Arial" w:cs="Arial"/>
          <w:sz w:val="20"/>
        </w:rPr>
        <w:t>. Deze functionaliteit wordt geboden door de volgende webapplicatie:</w:t>
      </w:r>
    </w:p>
    <w:p w14:paraId="0A3D85EB" w14:textId="77777777" w:rsidR="0064551B" w:rsidRPr="00876970" w:rsidRDefault="0064551B" w:rsidP="00783F59">
      <w:pPr>
        <w:pStyle w:val="Plattetekst"/>
        <w:rPr>
          <w:rFonts w:ascii="Arial" w:hAnsi="Arial" w:cs="Arial"/>
          <w:sz w:val="20"/>
        </w:rPr>
      </w:pPr>
      <w:r w:rsidRPr="00876970">
        <w:rPr>
          <w:rFonts w:ascii="Arial" w:hAnsi="Arial" w:cs="Arial"/>
          <w:sz w:val="20"/>
        </w:rPr>
        <w:t>•</w:t>
      </w:r>
      <w:r w:rsidRPr="00876970">
        <w:rPr>
          <w:rFonts w:ascii="Arial" w:hAnsi="Arial" w:cs="Arial"/>
          <w:sz w:val="20"/>
        </w:rPr>
        <w:tab/>
      </w:r>
      <w:r w:rsidRPr="00876970">
        <w:rPr>
          <w:rFonts w:ascii="Arial" w:hAnsi="Arial" w:cs="Arial"/>
          <w:sz w:val="20"/>
          <w:highlight w:val="yellow"/>
        </w:rPr>
        <w:t>&lt;</w:t>
      </w:r>
      <w:r w:rsidR="006D0D01">
        <w:rPr>
          <w:rFonts w:ascii="Arial" w:hAnsi="Arial" w:cs="Arial"/>
          <w:sz w:val="20"/>
          <w:highlight w:val="yellow"/>
        </w:rPr>
        <w:t xml:space="preserve">NAAM VAN </w:t>
      </w:r>
      <w:r w:rsidRPr="00876970">
        <w:rPr>
          <w:rFonts w:ascii="Arial" w:hAnsi="Arial" w:cs="Arial"/>
          <w:sz w:val="20"/>
          <w:highlight w:val="yellow"/>
        </w:rPr>
        <w:t>APPLICATIE&gt;</w:t>
      </w:r>
    </w:p>
    <w:p w14:paraId="75473241" w14:textId="77777777" w:rsidR="0064551B" w:rsidRPr="00876970" w:rsidRDefault="0064551B" w:rsidP="00783F59">
      <w:pPr>
        <w:pStyle w:val="Plattetekst"/>
        <w:rPr>
          <w:rFonts w:ascii="Arial" w:hAnsi="Arial" w:cs="Arial"/>
          <w:sz w:val="20"/>
        </w:rPr>
      </w:pPr>
      <w:r w:rsidRPr="00876970">
        <w:rPr>
          <w:rFonts w:ascii="Arial" w:hAnsi="Arial" w:cs="Arial"/>
          <w:sz w:val="20"/>
        </w:rPr>
        <w:t>Deze applicatie</w:t>
      </w:r>
      <w:r w:rsidR="006D0D01">
        <w:rPr>
          <w:rFonts w:ascii="Arial" w:hAnsi="Arial" w:cs="Arial"/>
          <w:sz w:val="20"/>
        </w:rPr>
        <w:t xml:space="preserve"> betreft</w:t>
      </w:r>
      <w:r w:rsidRPr="00876970">
        <w:rPr>
          <w:rFonts w:ascii="Arial" w:hAnsi="Arial" w:cs="Arial"/>
          <w:sz w:val="20"/>
        </w:rPr>
        <w:t xml:space="preserve"> </w:t>
      </w:r>
      <w:r w:rsidRPr="00876970">
        <w:rPr>
          <w:rFonts w:ascii="Arial" w:hAnsi="Arial" w:cs="Arial"/>
          <w:sz w:val="20"/>
          <w:highlight w:val="yellow"/>
        </w:rPr>
        <w:t>&lt;GEHEEL MAATWERK / EEN COMBINATIE VAN MAATWERK EN STANDAARD SOFTWARE / GEHEEL STANDARD PAKKET&gt;</w:t>
      </w:r>
      <w:r w:rsidRPr="00876970">
        <w:rPr>
          <w:rFonts w:ascii="Arial" w:hAnsi="Arial" w:cs="Arial"/>
          <w:sz w:val="20"/>
        </w:rPr>
        <w:t xml:space="preserve"> en word</w:t>
      </w:r>
      <w:r w:rsidR="006D0D01">
        <w:rPr>
          <w:rFonts w:ascii="Arial" w:hAnsi="Arial" w:cs="Arial"/>
          <w:sz w:val="20"/>
        </w:rPr>
        <w:t>t</w:t>
      </w:r>
      <w:r w:rsidRPr="00876970">
        <w:rPr>
          <w:rFonts w:ascii="Arial" w:hAnsi="Arial" w:cs="Arial"/>
          <w:sz w:val="20"/>
        </w:rPr>
        <w:t xml:space="preserve"> onderhouden door </w:t>
      </w:r>
      <w:r w:rsidR="00AF28C3" w:rsidRPr="00876970">
        <w:rPr>
          <w:rFonts w:ascii="Arial" w:hAnsi="Arial" w:cs="Arial"/>
          <w:kern w:val="12"/>
          <w:sz w:val="20"/>
          <w:highlight w:val="yellow"/>
        </w:rPr>
        <w:t>&lt;</w:t>
      </w:r>
      <w:fldSimple w:instr=" DOCPROPERTY  Organisatie  \* MERGEFORMAT ">
        <w:r w:rsidR="00096A0E">
          <w:rPr>
            <w:rFonts w:ascii="Arial" w:hAnsi="Arial" w:cs="Arial"/>
            <w:sz w:val="20"/>
            <w:highlight w:val="yellow"/>
          </w:rPr>
          <w:t>ORGANISATIE</w:t>
        </w:r>
      </w:fldSimple>
      <w:r w:rsidR="00AF28C3" w:rsidRPr="00876970">
        <w:rPr>
          <w:rFonts w:ascii="Arial" w:hAnsi="Arial" w:cs="Arial"/>
          <w:kern w:val="12"/>
          <w:sz w:val="20"/>
          <w:highlight w:val="yellow"/>
        </w:rPr>
        <w:t xml:space="preserve"> / NAAM SERVICE PROVIDER&gt;</w:t>
      </w:r>
      <w:r w:rsidRPr="00876970">
        <w:rPr>
          <w:rFonts w:ascii="Arial" w:hAnsi="Arial" w:cs="Arial"/>
          <w:sz w:val="20"/>
        </w:rPr>
        <w:t xml:space="preserve">. </w:t>
      </w:r>
    </w:p>
    <w:p w14:paraId="475FD60F" w14:textId="77777777" w:rsidR="0064551B" w:rsidRPr="00876970" w:rsidRDefault="0064551B" w:rsidP="00783F59">
      <w:pPr>
        <w:pStyle w:val="Plattetekst"/>
        <w:rPr>
          <w:rFonts w:ascii="Arial" w:hAnsi="Arial" w:cs="Arial"/>
          <w:sz w:val="20"/>
        </w:rPr>
      </w:pPr>
      <w:r w:rsidRPr="00876970">
        <w:rPr>
          <w:rFonts w:ascii="Arial" w:hAnsi="Arial" w:cs="Arial"/>
          <w:sz w:val="20"/>
        </w:rPr>
        <w:t>Deze applicatie</w:t>
      </w:r>
      <w:r w:rsidR="006D0D01">
        <w:rPr>
          <w:rFonts w:ascii="Arial" w:hAnsi="Arial" w:cs="Arial"/>
          <w:sz w:val="20"/>
        </w:rPr>
        <w:t xml:space="preserve"> is</w:t>
      </w:r>
      <w:r w:rsidRPr="00876970">
        <w:rPr>
          <w:rFonts w:ascii="Arial" w:hAnsi="Arial" w:cs="Arial"/>
          <w:sz w:val="20"/>
        </w:rPr>
        <w:t xml:space="preserve"> extern benaderbaar via de volgende URL(s): </w:t>
      </w:r>
      <w:fldSimple w:instr=" DOCPROPERTY  URL  \* MERGEFORMAT ">
        <w:r w:rsidR="00096A0E">
          <w:rPr>
            <w:rFonts w:ascii="Arial" w:hAnsi="Arial" w:cs="Arial"/>
            <w:sz w:val="20"/>
          </w:rPr>
          <w:t>DIGID KOPPELING</w:t>
        </w:r>
      </w:fldSimple>
      <w:r w:rsidRPr="00876970">
        <w:rPr>
          <w:rFonts w:ascii="Arial" w:hAnsi="Arial" w:cs="Arial"/>
          <w:sz w:val="20"/>
        </w:rPr>
        <w:t xml:space="preserve"> en bevinden zich in een DMZ met ip-reeks </w:t>
      </w:r>
      <w:r w:rsidRPr="00876970">
        <w:rPr>
          <w:rFonts w:ascii="Arial" w:hAnsi="Arial" w:cs="Arial"/>
          <w:sz w:val="20"/>
          <w:highlight w:val="yellow"/>
        </w:rPr>
        <w:t>&lt;___.___.___.___-___&gt;</w:t>
      </w:r>
      <w:r w:rsidRPr="00876970">
        <w:rPr>
          <w:rFonts w:ascii="Arial" w:hAnsi="Arial" w:cs="Arial"/>
          <w:sz w:val="20"/>
        </w:rPr>
        <w:t xml:space="preserve">. De infrastructuur waar deze applicaties op draaien wordt beheerd door </w:t>
      </w:r>
      <w:r w:rsidR="00AF28C3" w:rsidRPr="00876970">
        <w:rPr>
          <w:rFonts w:ascii="Arial" w:hAnsi="Arial" w:cs="Arial"/>
          <w:kern w:val="12"/>
          <w:sz w:val="20"/>
          <w:highlight w:val="yellow"/>
        </w:rPr>
        <w:t>&lt;</w:t>
      </w:r>
      <w:fldSimple w:instr=" DOCPROPERTY  Organisatie  \* MERGEFORMAT ">
        <w:r w:rsidR="00096A0E">
          <w:rPr>
            <w:rFonts w:ascii="Arial" w:hAnsi="Arial" w:cs="Arial"/>
            <w:sz w:val="20"/>
            <w:highlight w:val="yellow"/>
          </w:rPr>
          <w:t>ORGANISATIE</w:t>
        </w:r>
      </w:fldSimple>
      <w:r w:rsidR="00AF28C3" w:rsidRPr="00876970">
        <w:rPr>
          <w:rFonts w:ascii="Arial" w:hAnsi="Arial" w:cs="Arial"/>
          <w:kern w:val="12"/>
          <w:sz w:val="20"/>
          <w:highlight w:val="yellow"/>
        </w:rPr>
        <w:t xml:space="preserve"> / NAAM SERVICE PROVIDER&gt;</w:t>
      </w:r>
      <w:r w:rsidRPr="00876970">
        <w:rPr>
          <w:rFonts w:ascii="Arial" w:hAnsi="Arial" w:cs="Arial"/>
          <w:sz w:val="20"/>
        </w:rPr>
        <w:t xml:space="preserve"> in de vorm van </w:t>
      </w:r>
      <w:r w:rsidRPr="00876970">
        <w:rPr>
          <w:rFonts w:ascii="Arial" w:hAnsi="Arial" w:cs="Arial"/>
          <w:sz w:val="20"/>
          <w:highlight w:val="yellow"/>
        </w:rPr>
        <w:t>&lt;MANAGED SERVICES / FYSIEKE HOSTING / REMOTE SUPPORT / SAAS &gt;</w:t>
      </w:r>
      <w:r w:rsidRPr="00876970">
        <w:rPr>
          <w:rFonts w:ascii="Arial" w:hAnsi="Arial" w:cs="Arial"/>
          <w:sz w:val="20"/>
        </w:rPr>
        <w:t>.</w:t>
      </w:r>
    </w:p>
    <w:p w14:paraId="42A3CD66" w14:textId="77777777" w:rsidR="008A36FE" w:rsidRPr="00876970" w:rsidRDefault="0064551B" w:rsidP="00783F59">
      <w:pPr>
        <w:pStyle w:val="Plattetekst"/>
        <w:rPr>
          <w:rFonts w:ascii="Arial" w:hAnsi="Arial" w:cs="Arial"/>
          <w:noProof/>
          <w:lang w:eastAsia="nl-NL"/>
        </w:rPr>
      </w:pPr>
      <w:r w:rsidRPr="00876970">
        <w:rPr>
          <w:rFonts w:ascii="Arial" w:hAnsi="Arial" w:cs="Arial"/>
          <w:sz w:val="20"/>
        </w:rPr>
        <w:t xml:space="preserve">Het object van onderzoek was de webomgeving van DigiD aansluiting </w:t>
      </w:r>
      <w:fldSimple w:instr=" DOCPROPERTY  URL  \* MERGEFORMAT ">
        <w:r w:rsidR="00096A0E">
          <w:rPr>
            <w:rFonts w:ascii="Arial" w:hAnsi="Arial" w:cs="Arial"/>
            <w:sz w:val="20"/>
          </w:rPr>
          <w:t>DIGID KOPPELING</w:t>
        </w:r>
      </w:fldSimple>
      <w:r w:rsidRPr="00876970">
        <w:rPr>
          <w:rFonts w:ascii="Arial" w:hAnsi="Arial" w:cs="Arial"/>
          <w:sz w:val="20"/>
        </w:rPr>
        <w:t xml:space="preserve"> (‘DigiD webomgeving’). Het onderzoek heeft zich gericht op de webapplicaties, de URLs waarmee deze kunnen worden benaderd, de infrastructuur (binnen de DMZ waar webapplicaties zich bevinden) en een aantal ondersteunende processen conform de “Norm ICT-</w:t>
      </w:r>
      <w:r w:rsidR="00876970">
        <w:rPr>
          <w:rFonts w:ascii="Arial" w:hAnsi="Arial" w:cs="Arial"/>
          <w:sz w:val="20"/>
        </w:rPr>
        <w:t xml:space="preserve">beveiligingsassessments DigiD” </w:t>
      </w:r>
      <w:r w:rsidRPr="00876970">
        <w:rPr>
          <w:rFonts w:ascii="Arial" w:hAnsi="Arial" w:cs="Arial"/>
          <w:sz w:val="20"/>
        </w:rPr>
        <w:t xml:space="preserve">van Logius. </w:t>
      </w:r>
      <w:r w:rsidR="00876970">
        <w:rPr>
          <w:rFonts w:ascii="Arial" w:hAnsi="Arial" w:cs="Arial"/>
          <w:sz w:val="20"/>
        </w:rPr>
        <w:t>Het onderstaande</w:t>
      </w:r>
      <w:r w:rsidR="008A36FE" w:rsidRPr="00876970">
        <w:rPr>
          <w:rFonts w:ascii="Arial" w:hAnsi="Arial" w:cs="Arial"/>
          <w:sz w:val="20"/>
        </w:rPr>
        <w:t xml:space="preserve"> schema toont de webomgeving die is onderzocht door middel van een infrastructurele test.</w:t>
      </w:r>
    </w:p>
    <w:p w14:paraId="210B94A1" w14:textId="77777777" w:rsidR="0064551B" w:rsidRPr="00876970" w:rsidRDefault="008A36FE" w:rsidP="00E11685">
      <w:pPr>
        <w:pStyle w:val="Plattetekst"/>
        <w:tabs>
          <w:tab w:val="left" w:pos="8441"/>
        </w:tabs>
        <w:rPr>
          <w:rFonts w:ascii="Arial" w:hAnsi="Arial" w:cs="Arial"/>
          <w:szCs w:val="22"/>
        </w:rPr>
      </w:pPr>
      <w:commentRangeStart w:id="27"/>
      <w:r w:rsidRPr="00876970">
        <w:rPr>
          <w:rFonts w:ascii="Arial" w:hAnsi="Arial" w:cs="Arial"/>
          <w:noProof/>
          <w:lang w:eastAsia="nl-NL"/>
        </w:rPr>
        <w:drawing>
          <wp:inline distT="0" distB="0" distL="0" distR="0" wp14:anchorId="24FB28B4" wp14:editId="52553A56">
            <wp:extent cx="3733800" cy="2143125"/>
            <wp:effectExtent l="0" t="0" r="0" b="9525"/>
            <wp:docPr id="4" name="Afbeelding 1"/>
            <wp:cNvGraphicFramePr/>
            <a:graphic xmlns:a="http://schemas.openxmlformats.org/drawingml/2006/main">
              <a:graphicData uri="http://schemas.openxmlformats.org/drawingml/2006/picture">
                <pic:pic xmlns:pic="http://schemas.openxmlformats.org/drawingml/2006/picture">
                  <pic:nvPicPr>
                    <pic:cNvPr id="4" name="Afbeelding 1"/>
                    <pic:cNvPicPr/>
                  </pic:nvPicPr>
                  <pic:blipFill>
                    <a:blip r:embed="rId20" cstate="print"/>
                    <a:srcRect/>
                    <a:stretch>
                      <a:fillRect/>
                    </a:stretch>
                  </pic:blipFill>
                  <pic:spPr bwMode="auto">
                    <a:xfrm>
                      <a:off x="0" y="0"/>
                      <a:ext cx="3733800" cy="2143125"/>
                    </a:xfrm>
                    <a:prstGeom prst="rect">
                      <a:avLst/>
                    </a:prstGeom>
                    <a:noFill/>
                    <a:ln w="9525">
                      <a:noFill/>
                      <a:miter lim="800000"/>
                      <a:headEnd/>
                      <a:tailEnd/>
                    </a:ln>
                  </pic:spPr>
                </pic:pic>
              </a:graphicData>
            </a:graphic>
          </wp:inline>
        </w:drawing>
      </w:r>
      <w:commentRangeEnd w:id="27"/>
      <w:r w:rsidR="00AF28C3" w:rsidRPr="00876970">
        <w:rPr>
          <w:rStyle w:val="Verwijzingopmerking"/>
          <w:rFonts w:ascii="Arial" w:hAnsi="Arial" w:cs="Arial"/>
        </w:rPr>
        <w:commentReference w:id="27"/>
      </w:r>
      <w:r w:rsidR="00E11685">
        <w:rPr>
          <w:rFonts w:ascii="Arial" w:hAnsi="Arial" w:cs="Arial"/>
          <w:szCs w:val="22"/>
        </w:rPr>
        <w:tab/>
      </w:r>
    </w:p>
    <w:commentRangeStart w:id="28"/>
    <w:p w14:paraId="54519E68" w14:textId="77777777" w:rsidR="00AF28C3" w:rsidRPr="00876970" w:rsidRDefault="0016576F" w:rsidP="00783F59">
      <w:pPr>
        <w:pStyle w:val="Plattetekst"/>
        <w:rPr>
          <w:rFonts w:ascii="Arial" w:hAnsi="Arial" w:cs="Arial"/>
          <w:sz w:val="20"/>
        </w:rPr>
      </w:pPr>
      <w:r w:rsidRPr="00876970">
        <w:rPr>
          <w:rFonts w:ascii="Arial" w:hAnsi="Arial" w:cs="Arial"/>
          <w:sz w:val="20"/>
        </w:rPr>
        <w:fldChar w:fldCharType="begin"/>
      </w:r>
      <w:r w:rsidR="00E0372F" w:rsidRPr="00876970">
        <w:rPr>
          <w:rFonts w:ascii="Arial" w:hAnsi="Arial" w:cs="Arial"/>
          <w:sz w:val="20"/>
        </w:rPr>
        <w:instrText xml:space="preserve"> DOCPROPERTY  Organisatie  \* MERGEFORMAT </w:instrText>
      </w:r>
      <w:r w:rsidRPr="00876970">
        <w:rPr>
          <w:rFonts w:ascii="Arial" w:hAnsi="Arial" w:cs="Arial"/>
          <w:sz w:val="20"/>
        </w:rPr>
        <w:fldChar w:fldCharType="separate"/>
      </w:r>
      <w:r w:rsidR="00096A0E">
        <w:rPr>
          <w:rFonts w:ascii="Arial" w:hAnsi="Arial" w:cs="Arial"/>
          <w:sz w:val="20"/>
        </w:rPr>
        <w:t>ORGANISATIE</w:t>
      </w:r>
      <w:r w:rsidRPr="00876970">
        <w:rPr>
          <w:rFonts w:ascii="Arial" w:hAnsi="Arial" w:cs="Arial"/>
          <w:sz w:val="20"/>
        </w:rPr>
        <w:fldChar w:fldCharType="end"/>
      </w:r>
      <w:r w:rsidR="00AF28C3" w:rsidRPr="00876970">
        <w:rPr>
          <w:rFonts w:ascii="Arial" w:hAnsi="Arial" w:cs="Arial"/>
          <w:sz w:val="20"/>
        </w:rPr>
        <w:t xml:space="preserve"> heeft een deel DigiD webomgeving uitbesteed aan </w:t>
      </w:r>
      <w:fldSimple w:instr=" DOCPROPERTY  Serviceorganisatie  \* MERGEFORMAT ">
        <w:r w:rsidR="00096A0E">
          <w:rPr>
            <w:rFonts w:ascii="Arial" w:hAnsi="Arial" w:cs="Arial"/>
            <w:sz w:val="20"/>
          </w:rPr>
          <w:t>NAAM SERVICEORGANISATIE</w:t>
        </w:r>
      </w:fldSimple>
      <w:r w:rsidR="00AF28C3" w:rsidRPr="00876970">
        <w:rPr>
          <w:rFonts w:ascii="Arial" w:hAnsi="Arial" w:cs="Arial"/>
          <w:sz w:val="20"/>
        </w:rPr>
        <w:t>. Als gevolg hiervan zijn er een aantal maatregelen belegd bij deze servic</w:t>
      </w:r>
      <w:r w:rsidR="004E4B2C" w:rsidRPr="00876970">
        <w:rPr>
          <w:rFonts w:ascii="Arial" w:hAnsi="Arial" w:cs="Arial"/>
          <w:sz w:val="20"/>
        </w:rPr>
        <w:t xml:space="preserve">e organisatie. Het onderzoeken </w:t>
      </w:r>
      <w:r w:rsidR="00AF28C3" w:rsidRPr="00876970">
        <w:rPr>
          <w:rFonts w:ascii="Arial" w:hAnsi="Arial" w:cs="Arial"/>
          <w:sz w:val="20"/>
        </w:rPr>
        <w:t>van deze maatregelen is dan ook uitgevoerd door de IT auditor van deze service organisatie. De richtlijnen waar deze maatregelen betrekking op hebben zijn door ons dan ook niet onderzocht. Waar relevant geven wij, per richtlijn, specifieke verwijzingen naar het rapport van de service organisatie.</w:t>
      </w:r>
      <w:commentRangeEnd w:id="28"/>
      <w:r w:rsidR="00AF0D64">
        <w:rPr>
          <w:rStyle w:val="Verwijzingopmerking"/>
        </w:rPr>
        <w:commentReference w:id="28"/>
      </w:r>
    </w:p>
    <w:p w14:paraId="5A36E547" w14:textId="77777777" w:rsidR="00F02885" w:rsidRPr="00876970" w:rsidRDefault="00F25F53" w:rsidP="00783F59">
      <w:pPr>
        <w:pStyle w:val="AppendixHeading"/>
        <w:rPr>
          <w:rFonts w:ascii="Arial" w:hAnsi="Arial" w:cs="Arial"/>
          <w:sz w:val="24"/>
          <w:szCs w:val="24"/>
        </w:rPr>
      </w:pPr>
      <w:bookmarkStart w:id="29" w:name="_Toc469867412"/>
      <w:r w:rsidRPr="00876970">
        <w:rPr>
          <w:rFonts w:ascii="Arial" w:hAnsi="Arial" w:cs="Arial"/>
          <w:sz w:val="24"/>
          <w:szCs w:val="24"/>
        </w:rPr>
        <w:lastRenderedPageBreak/>
        <w:t>Bijlage C – Totaaloverzicht getoetste normen ICT-beveiligingsassessment DiGiD-aansluiting van [gebruikersorganisatie].</w:t>
      </w:r>
      <w:bookmarkEnd w:id="29"/>
    </w:p>
    <w:p w14:paraId="0706CB69" w14:textId="77777777" w:rsidR="004E4B2C" w:rsidRPr="00876970" w:rsidRDefault="00D07D6C" w:rsidP="00783F59">
      <w:pPr>
        <w:pStyle w:val="Plattetekst"/>
        <w:jc w:val="left"/>
        <w:rPr>
          <w:rFonts w:ascii="Arial" w:hAnsi="Arial" w:cs="Arial"/>
          <w:sz w:val="20"/>
        </w:rPr>
      </w:pPr>
      <w:r w:rsidRPr="00876970">
        <w:rPr>
          <w:rFonts w:ascii="Arial" w:hAnsi="Arial" w:cs="Arial"/>
          <w:sz w:val="20"/>
        </w:rPr>
        <w:t>In deze bijlage brengen wij de oordelen samen, op basis van de diverse uitgevoerde werkzaamheden / uitgebrachte rapportages. Het doel van deze samenvatting is om Logius een totaaloverzicht te verschaffen over de resultaten vanuit de verschillende assessments t.a.v. de DigiD</w:t>
      </w:r>
      <w:r w:rsidR="00623BDB" w:rsidRPr="00876970">
        <w:rPr>
          <w:rFonts w:ascii="Arial" w:hAnsi="Arial" w:cs="Arial"/>
          <w:sz w:val="20"/>
        </w:rPr>
        <w:t>-aansluiting</w:t>
      </w:r>
      <w:r w:rsidRPr="00876970">
        <w:rPr>
          <w:rFonts w:ascii="Arial" w:hAnsi="Arial" w:cs="Arial"/>
          <w:sz w:val="20"/>
        </w:rPr>
        <w:t xml:space="preserve"> </w:t>
      </w:r>
      <w:fldSimple w:instr=" DOCPROPERTY  Aansluitnummer  \* MERGEFORMAT ">
        <w:r w:rsidR="00096A0E">
          <w:rPr>
            <w:rFonts w:ascii="Arial" w:hAnsi="Arial" w:cs="Arial"/>
            <w:sz w:val="20"/>
          </w:rPr>
          <w:t>AANSLUITNUMMER</w:t>
        </w:r>
      </w:fldSimple>
      <w:r w:rsidR="004E4B2C" w:rsidRPr="00876970">
        <w:rPr>
          <w:rFonts w:ascii="Arial" w:hAnsi="Arial" w:cs="Arial"/>
          <w:sz w:val="20"/>
        </w:rPr>
        <w:t xml:space="preserve"> en </w:t>
      </w:r>
      <w:fldSimple w:instr=" DOCPROPERTY  Aansluitnaam  \* MERGEFORMAT ">
        <w:r w:rsidR="00096A0E">
          <w:rPr>
            <w:rFonts w:ascii="Arial" w:hAnsi="Arial" w:cs="Arial"/>
            <w:sz w:val="20"/>
          </w:rPr>
          <w:t>AANSLUITNAAM</w:t>
        </w:r>
      </w:fldSimple>
      <w:r w:rsidRPr="00876970">
        <w:rPr>
          <w:rFonts w:ascii="Arial" w:hAnsi="Arial" w:cs="Arial"/>
          <w:sz w:val="20"/>
        </w:rPr>
        <w:t>.</w:t>
      </w:r>
    </w:p>
    <w:p w14:paraId="2AB61CDD" w14:textId="77777777" w:rsidR="004E4B2C" w:rsidRPr="00876970" w:rsidRDefault="00D07D6C" w:rsidP="00783F59">
      <w:pPr>
        <w:pStyle w:val="Plattetekst"/>
        <w:jc w:val="left"/>
        <w:rPr>
          <w:rFonts w:ascii="Arial" w:hAnsi="Arial" w:cs="Arial"/>
          <w:sz w:val="20"/>
        </w:rPr>
      </w:pPr>
      <w:r w:rsidRPr="00876970">
        <w:rPr>
          <w:rFonts w:ascii="Arial" w:hAnsi="Arial" w:cs="Arial"/>
          <w:sz w:val="20"/>
        </w:rPr>
        <w:t>Volgens de NOREA-handreiki</w:t>
      </w:r>
      <w:r w:rsidR="004E4B2C" w:rsidRPr="00876970">
        <w:rPr>
          <w:rFonts w:ascii="Arial" w:hAnsi="Arial" w:cs="Arial"/>
          <w:sz w:val="20"/>
        </w:rPr>
        <w:t xml:space="preserve">ng inzake de DigiD-assessments </w:t>
      </w:r>
      <w:r w:rsidRPr="00876970">
        <w:rPr>
          <w:rFonts w:ascii="Arial" w:hAnsi="Arial" w:cs="Arial"/>
          <w:sz w:val="20"/>
        </w:rPr>
        <w:t xml:space="preserve">moeten de volgende normen bij de gebruikersorganisatie worden </w:t>
      </w:r>
      <w:commentRangeStart w:id="30"/>
      <w:r w:rsidRPr="00876970">
        <w:rPr>
          <w:rFonts w:ascii="Arial" w:hAnsi="Arial" w:cs="Arial"/>
          <w:sz w:val="20"/>
        </w:rPr>
        <w:t>getoetst</w:t>
      </w:r>
      <w:commentRangeEnd w:id="30"/>
      <w:r w:rsidR="004E4B2C" w:rsidRPr="00876970">
        <w:rPr>
          <w:rStyle w:val="Verwijzingopmerking"/>
          <w:rFonts w:ascii="Arial" w:hAnsi="Arial" w:cs="Arial"/>
        </w:rPr>
        <w:commentReference w:id="30"/>
      </w:r>
      <w:r w:rsidRPr="00876970">
        <w:rPr>
          <w:rFonts w:ascii="Arial" w:hAnsi="Arial" w:cs="Arial"/>
          <w:sz w:val="20"/>
        </w:rPr>
        <w:t xml:space="preserve">: </w:t>
      </w:r>
      <w:r w:rsidR="004E4B2C" w:rsidRPr="00876970">
        <w:rPr>
          <w:rFonts w:ascii="Arial" w:hAnsi="Arial" w:cs="Arial"/>
          <w:sz w:val="20"/>
        </w:rPr>
        <w:t xml:space="preserve">B.05, </w:t>
      </w:r>
      <w:r w:rsidR="008E686C">
        <w:rPr>
          <w:rFonts w:ascii="Arial" w:hAnsi="Arial" w:cs="Arial"/>
          <w:sz w:val="20"/>
        </w:rPr>
        <w:t xml:space="preserve">U/TV.01, U/WA.02, </w:t>
      </w:r>
      <w:r w:rsidR="00573B0C" w:rsidRPr="00876970">
        <w:rPr>
          <w:rFonts w:ascii="Arial" w:hAnsi="Arial" w:cs="Arial"/>
          <w:sz w:val="20"/>
        </w:rPr>
        <w:t>U/WA.05</w:t>
      </w:r>
      <w:r w:rsidR="00573B0C">
        <w:rPr>
          <w:rFonts w:ascii="Arial" w:hAnsi="Arial" w:cs="Arial"/>
          <w:sz w:val="20"/>
        </w:rPr>
        <w:t xml:space="preserve">. en </w:t>
      </w:r>
      <w:r w:rsidR="004E4B2C" w:rsidRPr="00876970">
        <w:rPr>
          <w:rFonts w:ascii="Arial" w:hAnsi="Arial" w:cs="Arial"/>
          <w:sz w:val="20"/>
        </w:rPr>
        <w:t>C.08.</w:t>
      </w:r>
    </w:p>
    <w:p w14:paraId="277E1A16" w14:textId="77777777" w:rsidR="00D07D6C" w:rsidRPr="00876970" w:rsidRDefault="00D07D6C" w:rsidP="00783F59">
      <w:pPr>
        <w:rPr>
          <w:rFonts w:ascii="Arial" w:hAnsi="Arial" w:cs="Arial"/>
          <w:sz w:val="20"/>
          <w:szCs w:val="20"/>
        </w:rPr>
      </w:pPr>
      <w:r w:rsidRPr="00876970">
        <w:rPr>
          <w:rFonts w:ascii="Arial" w:hAnsi="Arial" w:cs="Arial"/>
          <w:sz w:val="20"/>
          <w:szCs w:val="20"/>
        </w:rPr>
        <w:t xml:space="preserve">Als input voor de hierna vermelde samenvatting hebben wij, naast de voorliggende rapportage, gebruik gemaakt van de rapportage van </w:t>
      </w:r>
      <w:r w:rsidRPr="00876970">
        <w:rPr>
          <w:rFonts w:ascii="Arial" w:hAnsi="Arial" w:cs="Arial"/>
          <w:sz w:val="20"/>
          <w:szCs w:val="20"/>
          <w:highlight w:val="yellow"/>
        </w:rPr>
        <w:t>[</w:t>
      </w:r>
      <w:r w:rsidR="00307AEF" w:rsidRPr="00876970">
        <w:rPr>
          <w:rFonts w:ascii="Arial" w:hAnsi="Arial" w:cs="Arial"/>
          <w:sz w:val="20"/>
          <w:szCs w:val="20"/>
          <w:highlight w:val="yellow"/>
        </w:rPr>
        <w:t>TPM-rapportage van de serviceorganisatie</w:t>
      </w:r>
      <w:r w:rsidRPr="00876970">
        <w:rPr>
          <w:rFonts w:ascii="Arial" w:hAnsi="Arial" w:cs="Arial"/>
          <w:sz w:val="20"/>
          <w:szCs w:val="20"/>
          <w:highlight w:val="yellow"/>
        </w:rPr>
        <w:t>, referentie/rapportnummer</w:t>
      </w:r>
      <w:r w:rsidR="000D7767">
        <w:rPr>
          <w:rFonts w:ascii="Arial" w:hAnsi="Arial" w:cs="Arial"/>
          <w:sz w:val="20"/>
          <w:szCs w:val="20"/>
          <w:highlight w:val="yellow"/>
        </w:rPr>
        <w:t>, afgiftedatum</w:t>
      </w:r>
      <w:r w:rsidRPr="00876970">
        <w:rPr>
          <w:rFonts w:ascii="Arial" w:hAnsi="Arial" w:cs="Arial"/>
          <w:sz w:val="20"/>
          <w:szCs w:val="20"/>
          <w:highlight w:val="yellow"/>
        </w:rPr>
        <w:t>]</w:t>
      </w:r>
      <w:r w:rsidRPr="00876970">
        <w:rPr>
          <w:rFonts w:ascii="Arial" w:hAnsi="Arial" w:cs="Arial"/>
          <w:sz w:val="20"/>
          <w:szCs w:val="20"/>
        </w:rPr>
        <w:t xml:space="preserve"> ondertekend door </w:t>
      </w:r>
      <w:r w:rsidRPr="00876970">
        <w:rPr>
          <w:rFonts w:ascii="Arial" w:hAnsi="Arial" w:cs="Arial"/>
          <w:sz w:val="20"/>
          <w:szCs w:val="20"/>
          <w:highlight w:val="yellow"/>
        </w:rPr>
        <w:t>[naam RE]</w:t>
      </w:r>
      <w:r w:rsidRPr="00876970">
        <w:rPr>
          <w:rFonts w:ascii="Arial" w:hAnsi="Arial" w:cs="Arial"/>
          <w:sz w:val="20"/>
          <w:szCs w:val="20"/>
        </w:rPr>
        <w:t xml:space="preserve">. </w:t>
      </w:r>
    </w:p>
    <w:p w14:paraId="2BBB82A1" w14:textId="77777777" w:rsidR="00D07D6C" w:rsidRPr="00876970" w:rsidRDefault="00D07D6C" w:rsidP="00783F59">
      <w:pPr>
        <w:rPr>
          <w:rFonts w:ascii="Arial" w:hAnsi="Arial" w:cs="Arial"/>
          <w:sz w:val="20"/>
          <w:szCs w:val="20"/>
        </w:rPr>
      </w:pPr>
      <w:r w:rsidRPr="00876970">
        <w:rPr>
          <w:rFonts w:ascii="Arial" w:hAnsi="Arial" w:cs="Arial"/>
          <w:sz w:val="20"/>
          <w:szCs w:val="20"/>
        </w:rPr>
        <w:t>Wij hebben geen onderzoek uitgevoerd naar de juistheid van de oordelen die zij</w:t>
      </w:r>
      <w:r w:rsidR="004E4B2C" w:rsidRPr="00876970">
        <w:rPr>
          <w:rFonts w:ascii="Arial" w:hAnsi="Arial" w:cs="Arial"/>
          <w:sz w:val="20"/>
          <w:szCs w:val="20"/>
        </w:rPr>
        <w:t xml:space="preserve">n vermeld in de rapportage van </w:t>
      </w:r>
      <w:r w:rsidRPr="00876970">
        <w:rPr>
          <w:rFonts w:ascii="Arial" w:hAnsi="Arial" w:cs="Arial"/>
          <w:sz w:val="20"/>
          <w:szCs w:val="20"/>
          <w:highlight w:val="yellow"/>
        </w:rPr>
        <w:t>[</w:t>
      </w:r>
      <w:r w:rsidR="00307AEF" w:rsidRPr="00876970">
        <w:rPr>
          <w:rFonts w:ascii="Arial" w:hAnsi="Arial" w:cs="Arial"/>
          <w:sz w:val="20"/>
          <w:szCs w:val="20"/>
          <w:highlight w:val="yellow"/>
        </w:rPr>
        <w:t>TPM-rapportage van de serviceorganisatie, referentie/rapportnummer</w:t>
      </w:r>
      <w:r w:rsidR="000D7767">
        <w:rPr>
          <w:rFonts w:ascii="Arial" w:hAnsi="Arial" w:cs="Arial"/>
          <w:sz w:val="20"/>
          <w:szCs w:val="20"/>
          <w:highlight w:val="yellow"/>
        </w:rPr>
        <w:t>, datum</w:t>
      </w:r>
      <w:r w:rsidRPr="00876970">
        <w:rPr>
          <w:rFonts w:ascii="Arial" w:hAnsi="Arial" w:cs="Arial"/>
          <w:sz w:val="20"/>
          <w:szCs w:val="20"/>
          <w:highlight w:val="yellow"/>
        </w:rPr>
        <w:t>]</w:t>
      </w:r>
      <w:r w:rsidRPr="00876970">
        <w:rPr>
          <w:rFonts w:ascii="Arial" w:hAnsi="Arial" w:cs="Arial"/>
          <w:sz w:val="20"/>
          <w:szCs w:val="20"/>
        </w:rPr>
        <w:t>. Wij kunnen dan ook geen verantwoordelijkheid nemen m.b.t. de in die rapportage vermelde oordelen.</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394"/>
        <w:gridCol w:w="1417"/>
        <w:gridCol w:w="1701"/>
        <w:gridCol w:w="2694"/>
        <w:gridCol w:w="1417"/>
        <w:gridCol w:w="1701"/>
      </w:tblGrid>
      <w:tr w:rsidR="004E4B2C" w:rsidRPr="00876970" w14:paraId="71685B76" w14:textId="77777777" w:rsidTr="00C32E51">
        <w:trPr>
          <w:trHeight w:val="300"/>
          <w:tblHeader/>
        </w:trPr>
        <w:tc>
          <w:tcPr>
            <w:tcW w:w="988" w:type="dxa"/>
            <w:tcBorders>
              <w:top w:val="single" w:sz="4" w:space="0" w:color="auto"/>
              <w:left w:val="single" w:sz="4" w:space="0" w:color="auto"/>
              <w:bottom w:val="single" w:sz="4" w:space="0" w:color="auto"/>
              <w:right w:val="single" w:sz="4" w:space="0" w:color="FFFFFF" w:themeColor="background1"/>
            </w:tcBorders>
            <w:shd w:val="clear" w:color="auto" w:fill="943634" w:themeFill="accent2" w:themeFillShade="BF"/>
            <w:noWrap/>
          </w:tcPr>
          <w:p w14:paraId="538F1CA6" w14:textId="77777777" w:rsidR="004E4B2C" w:rsidRPr="00876970" w:rsidRDefault="004E4B2C" w:rsidP="00783F59">
            <w:pPr>
              <w:spacing w:before="120"/>
              <w:rPr>
                <w:rFonts w:ascii="Arial" w:hAnsi="Arial" w:cs="Arial"/>
                <w:color w:val="FFFFFF"/>
                <w:sz w:val="18"/>
                <w:szCs w:val="18"/>
                <w:lang w:val="en-US"/>
              </w:rPr>
            </w:pPr>
            <w:r w:rsidRPr="00876970">
              <w:rPr>
                <w:rFonts w:ascii="Arial" w:hAnsi="Arial" w:cs="Arial"/>
                <w:color w:val="FFFFFF" w:themeColor="background1"/>
                <w:sz w:val="18"/>
                <w:szCs w:val="18"/>
              </w:rPr>
              <w:t>Nr</w:t>
            </w:r>
          </w:p>
        </w:tc>
        <w:tc>
          <w:tcPr>
            <w:tcW w:w="439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noWrap/>
          </w:tcPr>
          <w:p w14:paraId="344AF50E" w14:textId="77777777" w:rsidR="004E4B2C" w:rsidRPr="00876970" w:rsidRDefault="004E4B2C" w:rsidP="00783F59">
            <w:pPr>
              <w:spacing w:before="120"/>
              <w:rPr>
                <w:rFonts w:ascii="Arial" w:hAnsi="Arial" w:cs="Arial"/>
                <w:color w:val="FFFFFF"/>
                <w:sz w:val="18"/>
                <w:szCs w:val="18"/>
                <w:lang w:val="en-US"/>
              </w:rPr>
            </w:pPr>
            <w:r w:rsidRPr="00876970">
              <w:rPr>
                <w:rFonts w:ascii="Arial" w:hAnsi="Arial" w:cs="Arial"/>
                <w:color w:val="FFFFFF" w:themeColor="background1"/>
                <w:sz w:val="18"/>
                <w:szCs w:val="18"/>
              </w:rPr>
              <w:t>Beschrijving van de norm</w:t>
            </w:r>
          </w:p>
        </w:tc>
        <w:tc>
          <w:tcPr>
            <w:tcW w:w="141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3AA7F161" w14:textId="77777777" w:rsidR="004E4B2C" w:rsidRPr="00876970" w:rsidRDefault="004E4B2C" w:rsidP="00783F59">
            <w:pPr>
              <w:spacing w:before="120"/>
              <w:rPr>
                <w:rFonts w:ascii="Arial" w:hAnsi="Arial" w:cs="Arial"/>
                <w:color w:val="FFFFFF"/>
                <w:sz w:val="18"/>
                <w:szCs w:val="18"/>
              </w:rPr>
            </w:pPr>
            <w:r w:rsidRPr="00876970">
              <w:rPr>
                <w:rFonts w:ascii="Arial" w:hAnsi="Arial" w:cs="Arial"/>
                <w:color w:val="FFFFFF" w:themeColor="background1"/>
                <w:sz w:val="18"/>
                <w:szCs w:val="18"/>
              </w:rPr>
              <w:t>Getoetst bij leverancier</w:t>
            </w:r>
          </w:p>
        </w:tc>
        <w:tc>
          <w:tcPr>
            <w:tcW w:w="170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57E3E12A" w14:textId="77777777" w:rsidR="004E4B2C" w:rsidRPr="00876970" w:rsidRDefault="004E4B2C" w:rsidP="00783F59">
            <w:pPr>
              <w:pStyle w:val="Geenafstand"/>
              <w:rPr>
                <w:rFonts w:ascii="Arial" w:hAnsi="Arial" w:cs="Arial"/>
                <w:color w:val="FFFFFF" w:themeColor="background1"/>
                <w:sz w:val="18"/>
                <w:szCs w:val="18"/>
              </w:rPr>
            </w:pPr>
            <w:r w:rsidRPr="00876970">
              <w:rPr>
                <w:rFonts w:ascii="Arial" w:hAnsi="Arial" w:cs="Arial"/>
                <w:color w:val="FFFFFF" w:themeColor="background1"/>
                <w:sz w:val="18"/>
                <w:szCs w:val="18"/>
              </w:rPr>
              <w:t>Referentie /</w:t>
            </w:r>
          </w:p>
          <w:p w14:paraId="5C41FAAC" w14:textId="77777777" w:rsidR="004E4B2C" w:rsidRPr="00876970" w:rsidRDefault="004E4B2C" w:rsidP="00783F59">
            <w:pPr>
              <w:spacing w:before="120"/>
              <w:rPr>
                <w:rFonts w:ascii="Arial" w:hAnsi="Arial" w:cs="Arial"/>
                <w:color w:val="FFFFFF"/>
                <w:sz w:val="18"/>
                <w:szCs w:val="18"/>
              </w:rPr>
            </w:pPr>
            <w:r w:rsidRPr="00876970">
              <w:rPr>
                <w:rFonts w:ascii="Arial" w:hAnsi="Arial" w:cs="Arial"/>
                <w:color w:val="FFFFFF" w:themeColor="background1"/>
                <w:sz w:val="18"/>
                <w:szCs w:val="18"/>
              </w:rPr>
              <w:t>rapportnummer</w:t>
            </w:r>
          </w:p>
        </w:tc>
        <w:tc>
          <w:tcPr>
            <w:tcW w:w="269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6A3A8055" w14:textId="77777777" w:rsidR="004E4B2C" w:rsidRPr="00876970" w:rsidRDefault="004E4B2C" w:rsidP="00783F59">
            <w:pPr>
              <w:spacing w:before="120"/>
              <w:rPr>
                <w:rFonts w:ascii="Arial" w:hAnsi="Arial" w:cs="Arial"/>
                <w:color w:val="FFFFFF"/>
                <w:sz w:val="18"/>
                <w:szCs w:val="18"/>
              </w:rPr>
            </w:pPr>
            <w:commentRangeStart w:id="31"/>
            <w:r w:rsidRPr="00876970">
              <w:rPr>
                <w:rFonts w:ascii="Arial" w:hAnsi="Arial" w:cs="Arial"/>
                <w:color w:val="FFFFFF" w:themeColor="background1"/>
                <w:sz w:val="18"/>
                <w:szCs w:val="18"/>
              </w:rPr>
              <w:t>Aanvullende beheersmaatregelen gebruikersorganisatie</w:t>
            </w:r>
            <w:commentRangeEnd w:id="31"/>
            <w:r w:rsidR="00AE79B2">
              <w:rPr>
                <w:rStyle w:val="Verwijzingopmerking"/>
                <w:rFonts w:ascii="Times New Roman" w:eastAsia="Times New Roman" w:hAnsi="Times New Roman" w:cs="Times New Roman"/>
              </w:rPr>
              <w:commentReference w:id="31"/>
            </w:r>
            <w:r w:rsidR="00C74D19">
              <w:rPr>
                <w:rStyle w:val="Voetnootmarkering"/>
                <w:rFonts w:ascii="Arial" w:hAnsi="Arial" w:cs="Arial"/>
                <w:color w:val="FFFFFF" w:themeColor="background1"/>
                <w:sz w:val="18"/>
                <w:szCs w:val="18"/>
              </w:rPr>
              <w:footnoteReference w:id="1"/>
            </w:r>
          </w:p>
        </w:tc>
        <w:tc>
          <w:tcPr>
            <w:tcW w:w="141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615A33A3" w14:textId="77777777" w:rsidR="004E4B2C" w:rsidRPr="00876970" w:rsidRDefault="004E4B2C" w:rsidP="00783F59">
            <w:pPr>
              <w:spacing w:before="120"/>
              <w:rPr>
                <w:rFonts w:ascii="Arial" w:hAnsi="Arial" w:cs="Arial"/>
                <w:color w:val="FFFFFF"/>
                <w:sz w:val="18"/>
                <w:szCs w:val="18"/>
              </w:rPr>
            </w:pPr>
            <w:r w:rsidRPr="00876970">
              <w:rPr>
                <w:rFonts w:ascii="Arial" w:hAnsi="Arial" w:cs="Arial"/>
                <w:color w:val="FFFFFF" w:themeColor="background1"/>
                <w:sz w:val="18"/>
                <w:szCs w:val="18"/>
              </w:rPr>
              <w:t>Getoetst bij gebruikers-organisatie</w:t>
            </w:r>
          </w:p>
        </w:tc>
        <w:tc>
          <w:tcPr>
            <w:tcW w:w="170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5C7BF098" w14:textId="77777777" w:rsidR="004E4B2C" w:rsidRPr="00876970" w:rsidRDefault="004E4B2C" w:rsidP="00783F59">
            <w:pPr>
              <w:pStyle w:val="Geenafstand"/>
              <w:rPr>
                <w:rFonts w:ascii="Arial" w:hAnsi="Arial" w:cs="Arial"/>
                <w:color w:val="FFFFFF" w:themeColor="background1"/>
                <w:sz w:val="18"/>
                <w:szCs w:val="18"/>
              </w:rPr>
            </w:pPr>
            <w:r w:rsidRPr="00876970">
              <w:rPr>
                <w:rFonts w:ascii="Arial" w:hAnsi="Arial" w:cs="Arial"/>
                <w:color w:val="FFFFFF" w:themeColor="background1"/>
                <w:sz w:val="18"/>
                <w:szCs w:val="18"/>
              </w:rPr>
              <w:t>Referentie /</w:t>
            </w:r>
          </w:p>
          <w:p w14:paraId="19C9E524" w14:textId="77777777" w:rsidR="004E4B2C" w:rsidRPr="00876970" w:rsidRDefault="004E4B2C" w:rsidP="00783F59">
            <w:pPr>
              <w:spacing w:before="120"/>
              <w:rPr>
                <w:rFonts w:ascii="Arial" w:hAnsi="Arial" w:cs="Arial"/>
                <w:color w:val="FFFFFF"/>
                <w:sz w:val="18"/>
                <w:szCs w:val="18"/>
              </w:rPr>
            </w:pPr>
            <w:r w:rsidRPr="00876970">
              <w:rPr>
                <w:rFonts w:ascii="Arial" w:hAnsi="Arial" w:cs="Arial"/>
                <w:color w:val="FFFFFF" w:themeColor="background1"/>
                <w:sz w:val="18"/>
                <w:szCs w:val="18"/>
              </w:rPr>
              <w:t>rapportnummer</w:t>
            </w:r>
          </w:p>
        </w:tc>
      </w:tr>
      <w:tr w:rsidR="004E4B2C" w:rsidRPr="00876970" w14:paraId="3CDE2091" w14:textId="77777777" w:rsidTr="00C32E51">
        <w:trPr>
          <w:trHeight w:val="600"/>
        </w:trPr>
        <w:tc>
          <w:tcPr>
            <w:tcW w:w="988" w:type="dxa"/>
            <w:tcBorders>
              <w:top w:val="single" w:sz="4" w:space="0" w:color="auto"/>
              <w:left w:val="single" w:sz="4" w:space="0" w:color="auto"/>
              <w:bottom w:val="single" w:sz="4" w:space="0" w:color="auto"/>
              <w:right w:val="single" w:sz="4" w:space="0" w:color="auto"/>
            </w:tcBorders>
            <w:noWrap/>
          </w:tcPr>
          <w:p w14:paraId="4B899F59" w14:textId="77777777" w:rsidR="004E4B2C" w:rsidRPr="00876970" w:rsidRDefault="004E4B2C" w:rsidP="00783F59">
            <w:pPr>
              <w:rPr>
                <w:rFonts w:ascii="Arial" w:hAnsi="Arial" w:cs="Arial"/>
                <w:color w:val="000000"/>
                <w:sz w:val="18"/>
                <w:szCs w:val="18"/>
              </w:rPr>
            </w:pPr>
            <w:r w:rsidRPr="00876970">
              <w:rPr>
                <w:rFonts w:ascii="Arial" w:hAnsi="Arial" w:cs="Arial"/>
                <w:color w:val="000000"/>
                <w:sz w:val="18"/>
                <w:szCs w:val="18"/>
              </w:rPr>
              <w:t>B.05</w:t>
            </w:r>
          </w:p>
        </w:tc>
        <w:tc>
          <w:tcPr>
            <w:tcW w:w="4394" w:type="dxa"/>
            <w:tcBorders>
              <w:top w:val="single" w:sz="4" w:space="0" w:color="auto"/>
              <w:left w:val="single" w:sz="4" w:space="0" w:color="auto"/>
              <w:bottom w:val="single" w:sz="4" w:space="0" w:color="auto"/>
              <w:right w:val="single" w:sz="4" w:space="0" w:color="auto"/>
            </w:tcBorders>
          </w:tcPr>
          <w:p w14:paraId="79B2FF4E" w14:textId="77777777" w:rsidR="004E4B2C" w:rsidRPr="00876970" w:rsidRDefault="004E4B2C" w:rsidP="00783F59">
            <w:pPr>
              <w:widowControl w:val="0"/>
              <w:autoSpaceDE w:val="0"/>
              <w:autoSpaceDN w:val="0"/>
              <w:adjustRightInd w:val="0"/>
              <w:spacing w:before="28" w:after="0"/>
              <w:ind w:right="380"/>
              <w:jc w:val="both"/>
              <w:rPr>
                <w:rFonts w:ascii="Arial" w:hAnsi="Arial" w:cs="Arial"/>
                <w:color w:val="000000"/>
                <w:sz w:val="18"/>
                <w:szCs w:val="18"/>
              </w:rPr>
            </w:pPr>
            <w:r w:rsidRPr="00876970">
              <w:rPr>
                <w:rFonts w:ascii="Arial" w:hAnsi="Arial" w:cs="Arial"/>
                <w:color w:val="000000"/>
                <w:sz w:val="18"/>
                <w:szCs w:val="18"/>
              </w:rPr>
              <w:t>In een contract met een derde partij voor de uitbestede levering of beheer van een webapplicatie (als dienst) zijn de beveiligingseisen en -wensen vastgelegd en op het juiste (organisatorische) niveau vastgesteld.</w:t>
            </w:r>
          </w:p>
        </w:tc>
        <w:tc>
          <w:tcPr>
            <w:tcW w:w="1417" w:type="dxa"/>
            <w:tcBorders>
              <w:top w:val="single" w:sz="4" w:space="0" w:color="auto"/>
              <w:left w:val="single" w:sz="4" w:space="0" w:color="auto"/>
              <w:bottom w:val="single" w:sz="4" w:space="0" w:color="auto"/>
              <w:right w:val="single" w:sz="4" w:space="0" w:color="auto"/>
            </w:tcBorders>
          </w:tcPr>
          <w:p w14:paraId="62F95BB4" w14:textId="77777777" w:rsidR="004E4B2C" w:rsidRPr="00876970" w:rsidRDefault="004E4B2C" w:rsidP="00783F59">
            <w:pPr>
              <w:rPr>
                <w:rFonts w:ascii="Arial" w:hAnsi="Arial" w:cs="Arial"/>
                <w:color w:val="000000"/>
                <w:sz w:val="18"/>
                <w:szCs w:val="18"/>
              </w:rPr>
            </w:pPr>
            <w:r w:rsidRPr="00876970">
              <w:rPr>
                <w:rFonts w:ascii="Arial" w:hAnsi="Arial" w:cs="Arial"/>
                <w:color w:val="000000"/>
                <w:sz w:val="18"/>
                <w:szCs w:val="18"/>
              </w:rPr>
              <w:t>Voldoet / Voldoet niet</w:t>
            </w:r>
          </w:p>
        </w:tc>
        <w:tc>
          <w:tcPr>
            <w:tcW w:w="1701" w:type="dxa"/>
            <w:tcBorders>
              <w:top w:val="single" w:sz="4" w:space="0" w:color="auto"/>
              <w:left w:val="single" w:sz="4" w:space="0" w:color="auto"/>
              <w:bottom w:val="single" w:sz="4" w:space="0" w:color="auto"/>
              <w:right w:val="single" w:sz="4" w:space="0" w:color="auto"/>
            </w:tcBorders>
          </w:tcPr>
          <w:p w14:paraId="133FF8B6" w14:textId="77777777" w:rsidR="004E4B2C" w:rsidRPr="00876970" w:rsidRDefault="004E4B2C" w:rsidP="00783F59">
            <w:pPr>
              <w:rPr>
                <w:rFonts w:ascii="Arial" w:hAnsi="Arial" w:cs="Arial"/>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tcPr>
          <w:p w14:paraId="18351C4F" w14:textId="77777777" w:rsidR="004E4B2C" w:rsidRPr="00876970" w:rsidRDefault="004E4B2C" w:rsidP="00783F59">
            <w:pPr>
              <w:rPr>
                <w:rFonts w:ascii="Arial" w:hAnsi="Arial" w:cs="Arial"/>
                <w:color w:val="000000"/>
                <w:sz w:val="18"/>
                <w:szCs w:val="18"/>
              </w:rPr>
            </w:pPr>
            <w:r w:rsidRPr="00876970">
              <w:rPr>
                <w:rFonts w:ascii="Arial" w:hAnsi="Arial" w:cs="Arial"/>
                <w:color w:val="000000"/>
                <w:sz w:val="18"/>
                <w:szCs w:val="18"/>
              </w:rPr>
              <w:t>Ja / Nee</w:t>
            </w:r>
          </w:p>
        </w:tc>
        <w:tc>
          <w:tcPr>
            <w:tcW w:w="1417" w:type="dxa"/>
            <w:tcBorders>
              <w:top w:val="single" w:sz="4" w:space="0" w:color="auto"/>
              <w:left w:val="single" w:sz="4" w:space="0" w:color="auto"/>
              <w:bottom w:val="single" w:sz="4" w:space="0" w:color="auto"/>
              <w:right w:val="single" w:sz="4" w:space="0" w:color="auto"/>
            </w:tcBorders>
          </w:tcPr>
          <w:p w14:paraId="488BD366" w14:textId="77777777" w:rsidR="004E4B2C" w:rsidRPr="00876970" w:rsidRDefault="004E4B2C" w:rsidP="00783F59">
            <w:pPr>
              <w:rPr>
                <w:rFonts w:ascii="Arial" w:hAnsi="Arial" w:cs="Arial"/>
                <w:color w:val="000000"/>
                <w:sz w:val="18"/>
                <w:szCs w:val="18"/>
              </w:rPr>
            </w:pPr>
            <w:r w:rsidRPr="00876970">
              <w:rPr>
                <w:rFonts w:ascii="Arial" w:hAnsi="Arial" w:cs="Arial"/>
                <w:color w:val="000000"/>
                <w:sz w:val="18"/>
                <w:szCs w:val="18"/>
              </w:rPr>
              <w:t>Voldoet / Voldoet niet</w:t>
            </w:r>
          </w:p>
        </w:tc>
        <w:tc>
          <w:tcPr>
            <w:tcW w:w="1701" w:type="dxa"/>
            <w:tcBorders>
              <w:top w:val="single" w:sz="4" w:space="0" w:color="auto"/>
              <w:left w:val="single" w:sz="4" w:space="0" w:color="auto"/>
              <w:bottom w:val="single" w:sz="4" w:space="0" w:color="auto"/>
              <w:right w:val="single" w:sz="4" w:space="0" w:color="auto"/>
            </w:tcBorders>
          </w:tcPr>
          <w:p w14:paraId="3739BB95" w14:textId="77777777" w:rsidR="004E4B2C" w:rsidRPr="00876970" w:rsidRDefault="004E4B2C" w:rsidP="00783F59">
            <w:pPr>
              <w:rPr>
                <w:rFonts w:ascii="Arial" w:hAnsi="Arial" w:cs="Arial"/>
                <w:color w:val="000000"/>
                <w:sz w:val="18"/>
                <w:szCs w:val="18"/>
              </w:rPr>
            </w:pPr>
          </w:p>
        </w:tc>
      </w:tr>
      <w:tr w:rsidR="004E4B2C" w:rsidRPr="00876970" w14:paraId="49CF52B0" w14:textId="77777777" w:rsidTr="00C32E51">
        <w:trPr>
          <w:trHeight w:val="600"/>
        </w:trPr>
        <w:tc>
          <w:tcPr>
            <w:tcW w:w="988" w:type="dxa"/>
            <w:tcBorders>
              <w:top w:val="single" w:sz="4" w:space="0" w:color="auto"/>
              <w:left w:val="single" w:sz="4" w:space="0" w:color="auto"/>
              <w:bottom w:val="single" w:sz="4" w:space="0" w:color="auto"/>
              <w:right w:val="single" w:sz="4" w:space="0" w:color="auto"/>
            </w:tcBorders>
            <w:noWrap/>
          </w:tcPr>
          <w:p w14:paraId="3094218F" w14:textId="77777777" w:rsidR="004E4B2C" w:rsidRPr="00876970" w:rsidRDefault="004E4B2C" w:rsidP="00783F59">
            <w:pPr>
              <w:rPr>
                <w:rFonts w:ascii="Arial" w:hAnsi="Arial" w:cs="Arial"/>
                <w:color w:val="000000"/>
                <w:sz w:val="18"/>
                <w:szCs w:val="18"/>
              </w:rPr>
            </w:pPr>
            <w:r w:rsidRPr="00876970">
              <w:rPr>
                <w:rFonts w:ascii="Arial" w:hAnsi="Arial" w:cs="Arial"/>
                <w:color w:val="000000"/>
                <w:sz w:val="18"/>
                <w:szCs w:val="18"/>
              </w:rPr>
              <w:t>U/TV.01</w:t>
            </w:r>
          </w:p>
        </w:tc>
        <w:tc>
          <w:tcPr>
            <w:tcW w:w="4394" w:type="dxa"/>
            <w:tcBorders>
              <w:top w:val="single" w:sz="4" w:space="0" w:color="auto"/>
              <w:left w:val="single" w:sz="4" w:space="0" w:color="auto"/>
              <w:bottom w:val="single" w:sz="4" w:space="0" w:color="auto"/>
              <w:right w:val="single" w:sz="4" w:space="0" w:color="auto"/>
            </w:tcBorders>
          </w:tcPr>
          <w:p w14:paraId="3DD83E58" w14:textId="77777777" w:rsidR="004E4B2C" w:rsidRPr="00876970" w:rsidRDefault="004E4B2C" w:rsidP="00783F59">
            <w:pPr>
              <w:widowControl w:val="0"/>
              <w:autoSpaceDE w:val="0"/>
              <w:autoSpaceDN w:val="0"/>
              <w:adjustRightInd w:val="0"/>
              <w:spacing w:before="28" w:after="0"/>
              <w:ind w:right="380"/>
              <w:jc w:val="both"/>
              <w:rPr>
                <w:rFonts w:ascii="Arial" w:hAnsi="Arial" w:cs="Arial"/>
                <w:color w:val="000000"/>
                <w:sz w:val="18"/>
                <w:szCs w:val="18"/>
              </w:rPr>
            </w:pPr>
            <w:r w:rsidRPr="00876970">
              <w:rPr>
                <w:rFonts w:ascii="Arial" w:hAnsi="Arial" w:cs="Arial"/>
                <w:color w:val="000000"/>
                <w:sz w:val="18"/>
                <w:szCs w:val="18"/>
              </w:rPr>
              <w:t>De inzet van identiteit- en toegangsmiddelen levert betrouwbare en effectieve mechanismen voor het vastleggen en vaststellen van de identiteit van gebruikers, het toekennen van rechten aan gebruikers, het controleerbaar maken van het gebruik van deze middelen en het automatiseren van arbeidsintensieve taken.</w:t>
            </w:r>
          </w:p>
        </w:tc>
        <w:tc>
          <w:tcPr>
            <w:tcW w:w="1417" w:type="dxa"/>
            <w:tcBorders>
              <w:top w:val="single" w:sz="4" w:space="0" w:color="auto"/>
              <w:left w:val="single" w:sz="4" w:space="0" w:color="auto"/>
              <w:bottom w:val="single" w:sz="4" w:space="0" w:color="auto"/>
              <w:right w:val="single" w:sz="4" w:space="0" w:color="auto"/>
            </w:tcBorders>
          </w:tcPr>
          <w:p w14:paraId="2BDC962E"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87A1EE1" w14:textId="77777777" w:rsidR="004E4B2C" w:rsidRPr="00876970" w:rsidRDefault="004E4B2C" w:rsidP="00783F59">
            <w:pPr>
              <w:rPr>
                <w:rFonts w:ascii="Arial" w:hAnsi="Arial" w:cs="Arial"/>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tcPr>
          <w:p w14:paraId="0FFF721C" w14:textId="77777777" w:rsidR="004E4B2C" w:rsidRPr="00876970" w:rsidRDefault="004E4B2C" w:rsidP="00783F59">
            <w:pP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5C963E1"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A09820F" w14:textId="77777777" w:rsidR="004E4B2C" w:rsidRPr="00876970" w:rsidRDefault="004E4B2C" w:rsidP="00783F59">
            <w:pPr>
              <w:rPr>
                <w:rFonts w:ascii="Arial" w:hAnsi="Arial" w:cs="Arial"/>
                <w:color w:val="000000"/>
                <w:sz w:val="18"/>
                <w:szCs w:val="18"/>
              </w:rPr>
            </w:pPr>
          </w:p>
        </w:tc>
      </w:tr>
      <w:tr w:rsidR="004E4B2C" w:rsidRPr="00876970" w14:paraId="6F876794" w14:textId="77777777" w:rsidTr="00C32E51">
        <w:trPr>
          <w:trHeight w:val="600"/>
        </w:trPr>
        <w:tc>
          <w:tcPr>
            <w:tcW w:w="988" w:type="dxa"/>
            <w:tcBorders>
              <w:top w:val="single" w:sz="4" w:space="0" w:color="auto"/>
              <w:left w:val="single" w:sz="4" w:space="0" w:color="auto"/>
              <w:bottom w:val="single" w:sz="4" w:space="0" w:color="auto"/>
              <w:right w:val="single" w:sz="4" w:space="0" w:color="auto"/>
            </w:tcBorders>
            <w:noWrap/>
          </w:tcPr>
          <w:p w14:paraId="31A41097" w14:textId="77777777" w:rsidR="004E4B2C" w:rsidRPr="00876970" w:rsidRDefault="004E4B2C" w:rsidP="00783F59">
            <w:pPr>
              <w:rPr>
                <w:rFonts w:ascii="Arial" w:hAnsi="Arial" w:cs="Arial"/>
                <w:color w:val="000000"/>
                <w:sz w:val="18"/>
                <w:szCs w:val="18"/>
              </w:rPr>
            </w:pPr>
            <w:r w:rsidRPr="00876970">
              <w:rPr>
                <w:rFonts w:ascii="Arial" w:hAnsi="Arial" w:cs="Arial"/>
                <w:color w:val="000000"/>
                <w:sz w:val="18"/>
                <w:szCs w:val="18"/>
              </w:rPr>
              <w:t>U/WA.02</w:t>
            </w:r>
          </w:p>
        </w:tc>
        <w:tc>
          <w:tcPr>
            <w:tcW w:w="4394" w:type="dxa"/>
            <w:tcBorders>
              <w:top w:val="single" w:sz="4" w:space="0" w:color="auto"/>
              <w:left w:val="single" w:sz="4" w:space="0" w:color="auto"/>
              <w:bottom w:val="single" w:sz="4" w:space="0" w:color="auto"/>
              <w:right w:val="single" w:sz="4" w:space="0" w:color="auto"/>
            </w:tcBorders>
          </w:tcPr>
          <w:p w14:paraId="7E1D44D9" w14:textId="77777777" w:rsidR="004E4B2C" w:rsidRPr="00876970" w:rsidRDefault="004E4B2C" w:rsidP="00783F59">
            <w:pPr>
              <w:widowControl w:val="0"/>
              <w:autoSpaceDE w:val="0"/>
              <w:autoSpaceDN w:val="0"/>
              <w:adjustRightInd w:val="0"/>
              <w:spacing w:before="28" w:after="0"/>
              <w:ind w:right="380"/>
              <w:jc w:val="both"/>
              <w:rPr>
                <w:rFonts w:ascii="Arial" w:hAnsi="Arial" w:cs="Arial"/>
                <w:color w:val="000000"/>
                <w:sz w:val="18"/>
                <w:szCs w:val="18"/>
              </w:rPr>
            </w:pPr>
            <w:r w:rsidRPr="00876970">
              <w:rPr>
                <w:rFonts w:ascii="Arial" w:hAnsi="Arial" w:cs="Arial"/>
                <w:color w:val="000000"/>
                <w:sz w:val="18"/>
                <w:szCs w:val="18"/>
              </w:rPr>
              <w:t xml:space="preserve">Het webapplicatiebeheer is procesmatig en procedureel ingericht, waarbij geautoriseerde </w:t>
            </w:r>
            <w:r w:rsidRPr="00876970">
              <w:rPr>
                <w:rFonts w:ascii="Arial" w:hAnsi="Arial" w:cs="Arial"/>
                <w:color w:val="000000"/>
                <w:sz w:val="18"/>
                <w:szCs w:val="18"/>
              </w:rPr>
              <w:lastRenderedPageBreak/>
              <w:t>beheerders op basis van functieprofielen taken verrichten.</w:t>
            </w:r>
          </w:p>
        </w:tc>
        <w:tc>
          <w:tcPr>
            <w:tcW w:w="1417" w:type="dxa"/>
            <w:tcBorders>
              <w:top w:val="single" w:sz="4" w:space="0" w:color="auto"/>
              <w:left w:val="single" w:sz="4" w:space="0" w:color="auto"/>
              <w:bottom w:val="single" w:sz="4" w:space="0" w:color="auto"/>
              <w:right w:val="single" w:sz="4" w:space="0" w:color="auto"/>
            </w:tcBorders>
          </w:tcPr>
          <w:p w14:paraId="43E72A6C"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653592A" w14:textId="77777777" w:rsidR="004E4B2C" w:rsidRPr="00876970" w:rsidRDefault="004E4B2C" w:rsidP="00783F59">
            <w:pPr>
              <w:rPr>
                <w:rFonts w:ascii="Arial" w:hAnsi="Arial" w:cs="Arial"/>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tcPr>
          <w:p w14:paraId="16905144" w14:textId="77777777" w:rsidR="004E4B2C" w:rsidRPr="00876970" w:rsidRDefault="004E4B2C" w:rsidP="00783F59">
            <w:pP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98A493D"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9287118" w14:textId="77777777" w:rsidR="004E4B2C" w:rsidRPr="00876970" w:rsidRDefault="004E4B2C" w:rsidP="00783F59">
            <w:pPr>
              <w:rPr>
                <w:rFonts w:ascii="Arial" w:hAnsi="Arial" w:cs="Arial"/>
                <w:color w:val="000000"/>
                <w:sz w:val="18"/>
                <w:szCs w:val="18"/>
              </w:rPr>
            </w:pPr>
          </w:p>
        </w:tc>
      </w:tr>
      <w:tr w:rsidR="004E4B2C" w:rsidRPr="00876970" w14:paraId="57C94737" w14:textId="77777777" w:rsidTr="00C32E51">
        <w:trPr>
          <w:trHeight w:val="300"/>
        </w:trPr>
        <w:tc>
          <w:tcPr>
            <w:tcW w:w="988" w:type="dxa"/>
            <w:tcBorders>
              <w:top w:val="single" w:sz="4" w:space="0" w:color="auto"/>
              <w:left w:val="single" w:sz="4" w:space="0" w:color="auto"/>
              <w:bottom w:val="single" w:sz="4" w:space="0" w:color="auto"/>
              <w:right w:val="single" w:sz="4" w:space="0" w:color="auto"/>
            </w:tcBorders>
            <w:noWrap/>
          </w:tcPr>
          <w:p w14:paraId="389D8C02" w14:textId="77777777" w:rsidR="004E4B2C" w:rsidRPr="00876970" w:rsidRDefault="004E4B2C" w:rsidP="00783F59">
            <w:pPr>
              <w:rPr>
                <w:rFonts w:ascii="Arial" w:hAnsi="Arial" w:cs="Arial"/>
                <w:color w:val="000000"/>
                <w:sz w:val="18"/>
                <w:szCs w:val="18"/>
              </w:rPr>
            </w:pPr>
            <w:r w:rsidRPr="00876970">
              <w:rPr>
                <w:rFonts w:ascii="Arial" w:hAnsi="Arial" w:cs="Arial"/>
                <w:color w:val="000000"/>
                <w:sz w:val="18"/>
                <w:szCs w:val="18"/>
              </w:rPr>
              <w:t>U/WA.03</w:t>
            </w:r>
          </w:p>
        </w:tc>
        <w:tc>
          <w:tcPr>
            <w:tcW w:w="4394" w:type="dxa"/>
            <w:tcBorders>
              <w:top w:val="single" w:sz="4" w:space="0" w:color="auto"/>
              <w:left w:val="single" w:sz="4" w:space="0" w:color="auto"/>
              <w:bottom w:val="single" w:sz="4" w:space="0" w:color="auto"/>
              <w:right w:val="single" w:sz="4" w:space="0" w:color="auto"/>
            </w:tcBorders>
            <w:noWrap/>
          </w:tcPr>
          <w:p w14:paraId="0F10EA4B" w14:textId="77777777" w:rsidR="004E4B2C" w:rsidRPr="00876970" w:rsidRDefault="004E4B2C" w:rsidP="00783F59">
            <w:pPr>
              <w:widowControl w:val="0"/>
              <w:autoSpaceDE w:val="0"/>
              <w:autoSpaceDN w:val="0"/>
              <w:adjustRightInd w:val="0"/>
              <w:spacing w:before="28" w:after="0"/>
              <w:ind w:right="380"/>
              <w:jc w:val="both"/>
              <w:rPr>
                <w:rFonts w:ascii="Arial" w:hAnsi="Arial" w:cs="Arial"/>
                <w:color w:val="000000"/>
                <w:sz w:val="18"/>
                <w:szCs w:val="18"/>
              </w:rPr>
            </w:pPr>
            <w:r w:rsidRPr="00876970">
              <w:rPr>
                <w:rFonts w:ascii="Arial" w:hAnsi="Arial" w:cs="Arial"/>
                <w:color w:val="000000"/>
                <w:sz w:val="18"/>
                <w:szCs w:val="18"/>
              </w:rPr>
              <w:t>De webapplicatie beperkt de mogelijkheid tot manipulatie door de invoer te normaliseren en te valideren, voordat deze invoer wordt verwerkt.</w:t>
            </w:r>
          </w:p>
          <w:p w14:paraId="16F8F041" w14:textId="77777777" w:rsidR="004E4B2C" w:rsidRPr="00876970" w:rsidRDefault="004E4B2C" w:rsidP="00783F59">
            <w:pPr>
              <w:widowControl w:val="0"/>
              <w:autoSpaceDE w:val="0"/>
              <w:autoSpaceDN w:val="0"/>
              <w:adjustRightInd w:val="0"/>
              <w:spacing w:before="28" w:after="0"/>
              <w:ind w:right="380"/>
              <w:jc w:val="both"/>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7259925" w14:textId="77777777" w:rsidR="004E4B2C" w:rsidRPr="00722B5D"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8710EBD" w14:textId="77777777" w:rsidR="004E4B2C" w:rsidRPr="00722B5D" w:rsidRDefault="004E4B2C" w:rsidP="00783F59">
            <w:pPr>
              <w:rPr>
                <w:rFonts w:ascii="Arial" w:hAnsi="Arial" w:cs="Arial"/>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tcPr>
          <w:p w14:paraId="144F2A86" w14:textId="77777777" w:rsidR="004E4B2C" w:rsidRPr="00722B5D" w:rsidRDefault="004E4B2C" w:rsidP="00783F59">
            <w:pP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C1F238F" w14:textId="77777777" w:rsidR="004E4B2C" w:rsidRPr="00722B5D"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1A3E65D" w14:textId="77777777" w:rsidR="004E4B2C" w:rsidRPr="00722B5D" w:rsidRDefault="004E4B2C" w:rsidP="00783F59">
            <w:pPr>
              <w:rPr>
                <w:rFonts w:ascii="Arial" w:hAnsi="Arial" w:cs="Arial"/>
                <w:color w:val="000000"/>
                <w:sz w:val="18"/>
                <w:szCs w:val="18"/>
              </w:rPr>
            </w:pPr>
          </w:p>
        </w:tc>
      </w:tr>
      <w:tr w:rsidR="004E4B2C" w:rsidRPr="00876970" w14:paraId="04C14A54" w14:textId="77777777" w:rsidTr="00C32E51">
        <w:trPr>
          <w:trHeight w:val="300"/>
        </w:trPr>
        <w:tc>
          <w:tcPr>
            <w:tcW w:w="988" w:type="dxa"/>
            <w:tcBorders>
              <w:top w:val="single" w:sz="4" w:space="0" w:color="auto"/>
              <w:left w:val="single" w:sz="4" w:space="0" w:color="auto"/>
              <w:bottom w:val="single" w:sz="4" w:space="0" w:color="auto"/>
              <w:right w:val="single" w:sz="4" w:space="0" w:color="auto"/>
            </w:tcBorders>
            <w:noWrap/>
          </w:tcPr>
          <w:p w14:paraId="5FBDE31E" w14:textId="77777777" w:rsidR="004E4B2C" w:rsidRPr="00876970" w:rsidRDefault="004E4B2C" w:rsidP="00783F59">
            <w:pPr>
              <w:rPr>
                <w:rFonts w:ascii="Arial" w:hAnsi="Arial" w:cs="Arial"/>
                <w:color w:val="000000"/>
                <w:sz w:val="18"/>
                <w:szCs w:val="18"/>
              </w:rPr>
            </w:pPr>
            <w:r w:rsidRPr="00876970">
              <w:rPr>
                <w:rFonts w:ascii="Arial" w:hAnsi="Arial" w:cs="Arial"/>
                <w:color w:val="000000"/>
                <w:sz w:val="18"/>
                <w:szCs w:val="18"/>
              </w:rPr>
              <w:t>U/WA.04</w:t>
            </w:r>
          </w:p>
        </w:tc>
        <w:tc>
          <w:tcPr>
            <w:tcW w:w="4394" w:type="dxa"/>
            <w:tcBorders>
              <w:top w:val="single" w:sz="4" w:space="0" w:color="auto"/>
              <w:left w:val="single" w:sz="4" w:space="0" w:color="auto"/>
              <w:bottom w:val="single" w:sz="4" w:space="0" w:color="auto"/>
              <w:right w:val="single" w:sz="4" w:space="0" w:color="auto"/>
            </w:tcBorders>
            <w:noWrap/>
          </w:tcPr>
          <w:p w14:paraId="12BEE372" w14:textId="77777777" w:rsidR="004E4B2C" w:rsidRPr="00876970" w:rsidRDefault="004E4B2C" w:rsidP="00783F59">
            <w:pPr>
              <w:widowControl w:val="0"/>
              <w:autoSpaceDE w:val="0"/>
              <w:autoSpaceDN w:val="0"/>
              <w:adjustRightInd w:val="0"/>
              <w:spacing w:before="28" w:after="0"/>
              <w:ind w:right="380"/>
              <w:jc w:val="both"/>
              <w:rPr>
                <w:rFonts w:ascii="Arial" w:hAnsi="Arial" w:cs="Arial"/>
                <w:color w:val="000000"/>
                <w:sz w:val="18"/>
                <w:szCs w:val="18"/>
              </w:rPr>
            </w:pPr>
            <w:r w:rsidRPr="00876970">
              <w:rPr>
                <w:rFonts w:ascii="Arial" w:hAnsi="Arial" w:cs="Arial"/>
                <w:color w:val="000000"/>
                <w:sz w:val="18"/>
                <w:szCs w:val="18"/>
              </w:rPr>
              <w:t>De webapplicatie beperkt de uitvoer tot waarden die (veilig) verwerkt kunnen worden door deze te normaliseren.</w:t>
            </w:r>
          </w:p>
        </w:tc>
        <w:tc>
          <w:tcPr>
            <w:tcW w:w="1417" w:type="dxa"/>
            <w:tcBorders>
              <w:top w:val="single" w:sz="4" w:space="0" w:color="auto"/>
              <w:left w:val="single" w:sz="4" w:space="0" w:color="auto"/>
              <w:bottom w:val="single" w:sz="4" w:space="0" w:color="auto"/>
              <w:right w:val="single" w:sz="4" w:space="0" w:color="auto"/>
            </w:tcBorders>
          </w:tcPr>
          <w:p w14:paraId="40285552" w14:textId="77777777" w:rsidR="004E4B2C" w:rsidRPr="00722B5D"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65DFA83" w14:textId="77777777" w:rsidR="004E4B2C" w:rsidRPr="00722B5D" w:rsidRDefault="004E4B2C" w:rsidP="00783F59">
            <w:pPr>
              <w:rPr>
                <w:rFonts w:ascii="Arial" w:hAnsi="Arial" w:cs="Arial"/>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tcPr>
          <w:p w14:paraId="3E60579F" w14:textId="77777777" w:rsidR="004E4B2C" w:rsidRPr="00722B5D" w:rsidRDefault="004E4B2C" w:rsidP="00783F59">
            <w:pP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10E350C" w14:textId="77777777" w:rsidR="004E4B2C" w:rsidRPr="00722B5D"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915CF5E" w14:textId="77777777" w:rsidR="004E4B2C" w:rsidRPr="00722B5D" w:rsidRDefault="004E4B2C" w:rsidP="00783F59">
            <w:pPr>
              <w:rPr>
                <w:rFonts w:ascii="Arial" w:hAnsi="Arial" w:cs="Arial"/>
                <w:color w:val="000000"/>
                <w:sz w:val="18"/>
                <w:szCs w:val="18"/>
              </w:rPr>
            </w:pPr>
          </w:p>
        </w:tc>
      </w:tr>
      <w:tr w:rsidR="004E4B2C" w:rsidRPr="00876970" w14:paraId="247F8166" w14:textId="77777777" w:rsidTr="00C32E51">
        <w:trPr>
          <w:trHeight w:val="600"/>
        </w:trPr>
        <w:tc>
          <w:tcPr>
            <w:tcW w:w="988" w:type="dxa"/>
            <w:tcBorders>
              <w:top w:val="single" w:sz="4" w:space="0" w:color="auto"/>
              <w:left w:val="single" w:sz="4" w:space="0" w:color="auto"/>
              <w:bottom w:val="single" w:sz="4" w:space="0" w:color="auto"/>
              <w:right w:val="single" w:sz="4" w:space="0" w:color="auto"/>
            </w:tcBorders>
            <w:noWrap/>
          </w:tcPr>
          <w:p w14:paraId="064D31B1" w14:textId="77777777" w:rsidR="004E4B2C" w:rsidRPr="00876970" w:rsidRDefault="004E4B2C" w:rsidP="00783F59">
            <w:pPr>
              <w:rPr>
                <w:rFonts w:ascii="Arial" w:hAnsi="Arial" w:cs="Arial"/>
                <w:color w:val="000000"/>
                <w:sz w:val="18"/>
                <w:szCs w:val="18"/>
              </w:rPr>
            </w:pPr>
            <w:r w:rsidRPr="00876970">
              <w:rPr>
                <w:rFonts w:ascii="Arial" w:hAnsi="Arial" w:cs="Arial"/>
                <w:color w:val="000000"/>
                <w:sz w:val="18"/>
                <w:szCs w:val="18"/>
              </w:rPr>
              <w:t>U/WA.05</w:t>
            </w:r>
          </w:p>
        </w:tc>
        <w:tc>
          <w:tcPr>
            <w:tcW w:w="4394" w:type="dxa"/>
            <w:tcBorders>
              <w:top w:val="single" w:sz="4" w:space="0" w:color="auto"/>
              <w:left w:val="single" w:sz="4" w:space="0" w:color="auto"/>
              <w:bottom w:val="single" w:sz="4" w:space="0" w:color="auto"/>
              <w:right w:val="single" w:sz="4" w:space="0" w:color="auto"/>
            </w:tcBorders>
          </w:tcPr>
          <w:p w14:paraId="5A77F71D" w14:textId="77777777" w:rsidR="004E4B2C" w:rsidRPr="00876970" w:rsidRDefault="004E4B2C" w:rsidP="00783F59">
            <w:pPr>
              <w:widowControl w:val="0"/>
              <w:autoSpaceDE w:val="0"/>
              <w:autoSpaceDN w:val="0"/>
              <w:adjustRightInd w:val="0"/>
              <w:spacing w:before="28" w:after="0"/>
              <w:ind w:right="380"/>
              <w:jc w:val="both"/>
              <w:rPr>
                <w:rFonts w:ascii="Arial" w:hAnsi="Arial" w:cs="Arial"/>
                <w:color w:val="000000"/>
                <w:sz w:val="18"/>
                <w:szCs w:val="18"/>
              </w:rPr>
            </w:pPr>
            <w:r w:rsidRPr="00876970">
              <w:rPr>
                <w:rFonts w:ascii="Arial" w:hAnsi="Arial" w:cs="Arial"/>
                <w:color w:val="000000"/>
                <w:sz w:val="18"/>
                <w:szCs w:val="18"/>
              </w:rPr>
              <w:t>De webapplicatie garandeert de betrouwbaarheid van informatie door toepassing van privacybevorderende en cryptografische technieken.</w:t>
            </w:r>
          </w:p>
        </w:tc>
        <w:tc>
          <w:tcPr>
            <w:tcW w:w="1417" w:type="dxa"/>
            <w:tcBorders>
              <w:top w:val="single" w:sz="4" w:space="0" w:color="auto"/>
              <w:left w:val="single" w:sz="4" w:space="0" w:color="auto"/>
              <w:bottom w:val="single" w:sz="4" w:space="0" w:color="auto"/>
              <w:right w:val="single" w:sz="4" w:space="0" w:color="auto"/>
            </w:tcBorders>
          </w:tcPr>
          <w:p w14:paraId="47500CFE"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50F56F8" w14:textId="77777777" w:rsidR="004E4B2C" w:rsidRPr="00876970" w:rsidRDefault="004E4B2C" w:rsidP="00783F59">
            <w:pPr>
              <w:rPr>
                <w:rFonts w:ascii="Arial" w:hAnsi="Arial" w:cs="Arial"/>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tcPr>
          <w:p w14:paraId="18885B1D" w14:textId="77777777" w:rsidR="004E4B2C" w:rsidRPr="00876970" w:rsidRDefault="004E4B2C" w:rsidP="00783F59">
            <w:pP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21C140B"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A39BFCA" w14:textId="77777777" w:rsidR="004E4B2C" w:rsidRPr="00876970" w:rsidRDefault="004E4B2C" w:rsidP="00783F59">
            <w:pPr>
              <w:rPr>
                <w:rFonts w:ascii="Arial" w:hAnsi="Arial" w:cs="Arial"/>
                <w:color w:val="000000"/>
                <w:sz w:val="18"/>
                <w:szCs w:val="18"/>
              </w:rPr>
            </w:pPr>
          </w:p>
        </w:tc>
      </w:tr>
      <w:tr w:rsidR="004E4B2C" w:rsidRPr="00876970" w14:paraId="18EEE280" w14:textId="77777777" w:rsidTr="00C32E51">
        <w:trPr>
          <w:trHeight w:val="300"/>
        </w:trPr>
        <w:tc>
          <w:tcPr>
            <w:tcW w:w="988" w:type="dxa"/>
            <w:tcBorders>
              <w:top w:val="single" w:sz="4" w:space="0" w:color="auto"/>
              <w:left w:val="single" w:sz="4" w:space="0" w:color="auto"/>
              <w:bottom w:val="single" w:sz="4" w:space="0" w:color="auto"/>
              <w:right w:val="single" w:sz="4" w:space="0" w:color="auto"/>
            </w:tcBorders>
            <w:noWrap/>
          </w:tcPr>
          <w:p w14:paraId="4A93F7CD" w14:textId="77777777" w:rsidR="004E4B2C" w:rsidRPr="00876970" w:rsidRDefault="004E4B2C" w:rsidP="00783F59">
            <w:pPr>
              <w:rPr>
                <w:rFonts w:ascii="Arial" w:hAnsi="Arial" w:cs="Arial"/>
                <w:color w:val="000000"/>
                <w:sz w:val="18"/>
                <w:szCs w:val="18"/>
              </w:rPr>
            </w:pPr>
            <w:r w:rsidRPr="00876970">
              <w:rPr>
                <w:rFonts w:ascii="Arial" w:hAnsi="Arial" w:cs="Arial"/>
                <w:color w:val="000000"/>
                <w:sz w:val="18"/>
                <w:szCs w:val="18"/>
              </w:rPr>
              <w:t>U/PW.02</w:t>
            </w:r>
          </w:p>
        </w:tc>
        <w:tc>
          <w:tcPr>
            <w:tcW w:w="4394" w:type="dxa"/>
            <w:tcBorders>
              <w:top w:val="single" w:sz="4" w:space="0" w:color="auto"/>
              <w:left w:val="single" w:sz="4" w:space="0" w:color="auto"/>
              <w:bottom w:val="single" w:sz="4" w:space="0" w:color="auto"/>
              <w:right w:val="single" w:sz="4" w:space="0" w:color="auto"/>
            </w:tcBorders>
            <w:noWrap/>
          </w:tcPr>
          <w:p w14:paraId="299653D5" w14:textId="77777777" w:rsidR="004E4B2C" w:rsidRPr="00876970" w:rsidRDefault="004E4B2C" w:rsidP="00783F59">
            <w:pPr>
              <w:widowControl w:val="0"/>
              <w:autoSpaceDE w:val="0"/>
              <w:autoSpaceDN w:val="0"/>
              <w:adjustRightInd w:val="0"/>
              <w:spacing w:before="28" w:after="0"/>
              <w:ind w:right="380"/>
              <w:jc w:val="both"/>
              <w:rPr>
                <w:rFonts w:ascii="Arial" w:hAnsi="Arial" w:cs="Arial"/>
                <w:color w:val="000000"/>
                <w:sz w:val="18"/>
                <w:szCs w:val="18"/>
              </w:rPr>
            </w:pPr>
            <w:r w:rsidRPr="00876970">
              <w:rPr>
                <w:rFonts w:ascii="Arial" w:hAnsi="Arial" w:cs="Arial"/>
                <w:color w:val="000000"/>
                <w:sz w:val="18"/>
                <w:szCs w:val="18"/>
              </w:rPr>
              <w:t>De webserver garandeert specifieke kenmerken van de inhoud van de protocollen.</w:t>
            </w:r>
          </w:p>
        </w:tc>
        <w:tc>
          <w:tcPr>
            <w:tcW w:w="1417" w:type="dxa"/>
            <w:tcBorders>
              <w:top w:val="single" w:sz="4" w:space="0" w:color="auto"/>
              <w:left w:val="single" w:sz="4" w:space="0" w:color="auto"/>
              <w:bottom w:val="single" w:sz="4" w:space="0" w:color="auto"/>
              <w:right w:val="single" w:sz="4" w:space="0" w:color="auto"/>
            </w:tcBorders>
          </w:tcPr>
          <w:p w14:paraId="071ADC7D"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C894D2D" w14:textId="77777777" w:rsidR="004E4B2C" w:rsidRPr="00876970" w:rsidRDefault="004E4B2C" w:rsidP="00783F59">
            <w:pPr>
              <w:rPr>
                <w:rFonts w:ascii="Arial" w:hAnsi="Arial" w:cs="Arial"/>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tcPr>
          <w:p w14:paraId="2A627FCE" w14:textId="77777777" w:rsidR="004E4B2C" w:rsidRPr="00876970" w:rsidRDefault="004E4B2C" w:rsidP="00783F59">
            <w:pP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FCDCE1D"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56904EE" w14:textId="77777777" w:rsidR="004E4B2C" w:rsidRPr="00876970" w:rsidRDefault="004E4B2C" w:rsidP="00783F59">
            <w:pPr>
              <w:rPr>
                <w:rFonts w:ascii="Arial" w:hAnsi="Arial" w:cs="Arial"/>
                <w:color w:val="000000"/>
                <w:sz w:val="18"/>
                <w:szCs w:val="18"/>
              </w:rPr>
            </w:pPr>
          </w:p>
        </w:tc>
      </w:tr>
      <w:tr w:rsidR="004E4B2C" w:rsidRPr="00876970" w14:paraId="33BC59C4" w14:textId="77777777" w:rsidTr="00C32E51">
        <w:trPr>
          <w:trHeight w:val="300"/>
        </w:trPr>
        <w:tc>
          <w:tcPr>
            <w:tcW w:w="988" w:type="dxa"/>
            <w:tcBorders>
              <w:top w:val="single" w:sz="4" w:space="0" w:color="auto"/>
              <w:left w:val="single" w:sz="4" w:space="0" w:color="auto"/>
              <w:bottom w:val="single" w:sz="4" w:space="0" w:color="auto"/>
              <w:right w:val="single" w:sz="4" w:space="0" w:color="auto"/>
            </w:tcBorders>
            <w:noWrap/>
          </w:tcPr>
          <w:p w14:paraId="1F73F948" w14:textId="77777777" w:rsidR="004E4B2C" w:rsidRPr="00876970" w:rsidRDefault="004E4B2C" w:rsidP="00783F59">
            <w:pPr>
              <w:rPr>
                <w:rFonts w:ascii="Arial" w:hAnsi="Arial" w:cs="Arial"/>
                <w:color w:val="000000"/>
                <w:sz w:val="18"/>
                <w:szCs w:val="18"/>
              </w:rPr>
            </w:pPr>
            <w:r w:rsidRPr="00876970">
              <w:rPr>
                <w:rFonts w:ascii="Arial" w:hAnsi="Arial" w:cs="Arial"/>
                <w:color w:val="000000"/>
                <w:sz w:val="18"/>
                <w:szCs w:val="18"/>
              </w:rPr>
              <w:t>U/PW.03</w:t>
            </w:r>
          </w:p>
        </w:tc>
        <w:tc>
          <w:tcPr>
            <w:tcW w:w="4394" w:type="dxa"/>
            <w:tcBorders>
              <w:top w:val="single" w:sz="4" w:space="0" w:color="auto"/>
              <w:left w:val="single" w:sz="4" w:space="0" w:color="auto"/>
              <w:bottom w:val="single" w:sz="4" w:space="0" w:color="auto"/>
              <w:right w:val="single" w:sz="4" w:space="0" w:color="auto"/>
            </w:tcBorders>
            <w:noWrap/>
          </w:tcPr>
          <w:p w14:paraId="3F2EFC26" w14:textId="77777777" w:rsidR="004E4B2C" w:rsidRPr="00876970" w:rsidRDefault="004E4B2C" w:rsidP="00783F59">
            <w:pPr>
              <w:widowControl w:val="0"/>
              <w:autoSpaceDE w:val="0"/>
              <w:autoSpaceDN w:val="0"/>
              <w:adjustRightInd w:val="0"/>
              <w:spacing w:before="28" w:after="0"/>
              <w:ind w:right="380"/>
              <w:jc w:val="both"/>
              <w:rPr>
                <w:rFonts w:ascii="Arial" w:hAnsi="Arial" w:cs="Arial"/>
                <w:color w:val="000000"/>
                <w:sz w:val="18"/>
                <w:szCs w:val="18"/>
              </w:rPr>
            </w:pPr>
            <w:r w:rsidRPr="00876970">
              <w:rPr>
                <w:rFonts w:ascii="Arial" w:hAnsi="Arial" w:cs="Arial"/>
                <w:color w:val="000000"/>
                <w:sz w:val="18"/>
                <w:szCs w:val="18"/>
              </w:rPr>
              <w:t>De webserver is ingericht volgens een configuratie-baseline.</w:t>
            </w:r>
          </w:p>
        </w:tc>
        <w:tc>
          <w:tcPr>
            <w:tcW w:w="1417" w:type="dxa"/>
            <w:tcBorders>
              <w:top w:val="single" w:sz="4" w:space="0" w:color="auto"/>
              <w:left w:val="single" w:sz="4" w:space="0" w:color="auto"/>
              <w:bottom w:val="single" w:sz="4" w:space="0" w:color="auto"/>
              <w:right w:val="single" w:sz="4" w:space="0" w:color="auto"/>
            </w:tcBorders>
          </w:tcPr>
          <w:p w14:paraId="088C121A"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09F3030" w14:textId="77777777" w:rsidR="004E4B2C" w:rsidRPr="00876970" w:rsidRDefault="004E4B2C" w:rsidP="00783F59">
            <w:pPr>
              <w:rPr>
                <w:rFonts w:ascii="Arial" w:hAnsi="Arial" w:cs="Arial"/>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tcPr>
          <w:p w14:paraId="76085283" w14:textId="77777777" w:rsidR="004E4B2C" w:rsidRPr="00876970" w:rsidRDefault="004E4B2C" w:rsidP="00783F59">
            <w:pP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8526AD2"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CD8C9A3" w14:textId="77777777" w:rsidR="004E4B2C" w:rsidRPr="00876970" w:rsidRDefault="004E4B2C" w:rsidP="00783F59">
            <w:pPr>
              <w:rPr>
                <w:rFonts w:ascii="Arial" w:hAnsi="Arial" w:cs="Arial"/>
                <w:color w:val="000000"/>
                <w:sz w:val="18"/>
                <w:szCs w:val="18"/>
              </w:rPr>
            </w:pPr>
          </w:p>
        </w:tc>
      </w:tr>
      <w:tr w:rsidR="004E4B2C" w:rsidRPr="00876970" w14:paraId="64E8AE3B" w14:textId="77777777" w:rsidTr="00C32E51">
        <w:trPr>
          <w:trHeight w:val="1200"/>
        </w:trPr>
        <w:tc>
          <w:tcPr>
            <w:tcW w:w="988" w:type="dxa"/>
            <w:tcBorders>
              <w:top w:val="single" w:sz="4" w:space="0" w:color="auto"/>
              <w:left w:val="single" w:sz="4" w:space="0" w:color="auto"/>
              <w:bottom w:val="single" w:sz="4" w:space="0" w:color="auto"/>
              <w:right w:val="single" w:sz="4" w:space="0" w:color="auto"/>
            </w:tcBorders>
            <w:noWrap/>
          </w:tcPr>
          <w:p w14:paraId="5BCC8F17" w14:textId="77777777" w:rsidR="004E4B2C" w:rsidRPr="00876970" w:rsidRDefault="004E4B2C" w:rsidP="00783F59">
            <w:pPr>
              <w:rPr>
                <w:rFonts w:ascii="Arial" w:hAnsi="Arial" w:cs="Arial"/>
                <w:color w:val="000000"/>
                <w:sz w:val="18"/>
                <w:szCs w:val="18"/>
              </w:rPr>
            </w:pPr>
            <w:r w:rsidRPr="00876970">
              <w:rPr>
                <w:rFonts w:ascii="Arial" w:hAnsi="Arial" w:cs="Arial"/>
                <w:color w:val="000000"/>
                <w:sz w:val="18"/>
                <w:szCs w:val="18"/>
              </w:rPr>
              <w:t>U/PW.05</w:t>
            </w:r>
          </w:p>
        </w:tc>
        <w:tc>
          <w:tcPr>
            <w:tcW w:w="4394" w:type="dxa"/>
            <w:tcBorders>
              <w:top w:val="single" w:sz="4" w:space="0" w:color="auto"/>
              <w:left w:val="single" w:sz="4" w:space="0" w:color="auto"/>
              <w:bottom w:val="single" w:sz="4" w:space="0" w:color="auto"/>
              <w:right w:val="single" w:sz="4" w:space="0" w:color="auto"/>
            </w:tcBorders>
          </w:tcPr>
          <w:p w14:paraId="519A4BDB" w14:textId="77777777" w:rsidR="004E4B2C" w:rsidRPr="00876970" w:rsidRDefault="004E4B2C" w:rsidP="00783F59">
            <w:pPr>
              <w:widowControl w:val="0"/>
              <w:autoSpaceDE w:val="0"/>
              <w:autoSpaceDN w:val="0"/>
              <w:adjustRightInd w:val="0"/>
              <w:spacing w:before="28" w:after="0"/>
              <w:ind w:right="380"/>
              <w:jc w:val="both"/>
              <w:rPr>
                <w:rFonts w:ascii="Arial" w:hAnsi="Arial" w:cs="Arial"/>
                <w:color w:val="000000"/>
                <w:sz w:val="18"/>
                <w:szCs w:val="18"/>
              </w:rPr>
            </w:pPr>
            <w:r w:rsidRPr="00876970">
              <w:rPr>
                <w:rFonts w:ascii="Arial" w:hAnsi="Arial" w:cs="Arial"/>
                <w:color w:val="000000"/>
                <w:sz w:val="18"/>
                <w:szCs w:val="18"/>
              </w:rPr>
              <w:t>Het beheer van platformen maakt gebruik van veilige (communicatie)protocollen voor het ontsluiten van beheermechanismen en wordt uitgevoerd conform het operationeel beleid voor platformen.</w:t>
            </w:r>
          </w:p>
        </w:tc>
        <w:tc>
          <w:tcPr>
            <w:tcW w:w="1417" w:type="dxa"/>
            <w:tcBorders>
              <w:top w:val="single" w:sz="4" w:space="0" w:color="auto"/>
              <w:left w:val="single" w:sz="4" w:space="0" w:color="auto"/>
              <w:bottom w:val="single" w:sz="4" w:space="0" w:color="auto"/>
              <w:right w:val="single" w:sz="4" w:space="0" w:color="auto"/>
            </w:tcBorders>
          </w:tcPr>
          <w:p w14:paraId="275CFCFB"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561FCA8" w14:textId="77777777" w:rsidR="004E4B2C" w:rsidRPr="00876970" w:rsidRDefault="004E4B2C" w:rsidP="00783F59">
            <w:pPr>
              <w:rPr>
                <w:rFonts w:ascii="Arial" w:hAnsi="Arial" w:cs="Arial"/>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tcPr>
          <w:p w14:paraId="0B2679D9" w14:textId="77777777" w:rsidR="004E4B2C" w:rsidRPr="00876970" w:rsidRDefault="004E4B2C" w:rsidP="00783F59">
            <w:pP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E1D31E0"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10F597C" w14:textId="77777777" w:rsidR="004E4B2C" w:rsidRPr="00876970" w:rsidRDefault="004E4B2C" w:rsidP="00783F59">
            <w:pPr>
              <w:rPr>
                <w:rFonts w:ascii="Arial" w:hAnsi="Arial" w:cs="Arial"/>
                <w:color w:val="000000"/>
                <w:sz w:val="18"/>
                <w:szCs w:val="18"/>
              </w:rPr>
            </w:pPr>
          </w:p>
        </w:tc>
      </w:tr>
      <w:tr w:rsidR="001D1817" w:rsidRPr="00876970" w14:paraId="51265EAF" w14:textId="77777777" w:rsidTr="00C62434">
        <w:trPr>
          <w:trHeight w:val="553"/>
        </w:trPr>
        <w:tc>
          <w:tcPr>
            <w:tcW w:w="988" w:type="dxa"/>
            <w:tcBorders>
              <w:top w:val="single" w:sz="4" w:space="0" w:color="auto"/>
              <w:left w:val="single" w:sz="4" w:space="0" w:color="auto"/>
              <w:bottom w:val="single" w:sz="4" w:space="0" w:color="auto"/>
              <w:right w:val="single" w:sz="4" w:space="0" w:color="auto"/>
            </w:tcBorders>
            <w:noWrap/>
          </w:tcPr>
          <w:p w14:paraId="4D70F283" w14:textId="77777777" w:rsidR="001D1817" w:rsidRPr="00C62434" w:rsidRDefault="001D1817" w:rsidP="00C62434">
            <w:pPr>
              <w:rPr>
                <w:rFonts w:ascii="Arial" w:hAnsi="Arial" w:cs="Arial"/>
                <w:color w:val="000000"/>
                <w:sz w:val="18"/>
                <w:szCs w:val="18"/>
              </w:rPr>
            </w:pPr>
            <w:r w:rsidRPr="00C62434">
              <w:rPr>
                <w:rFonts w:ascii="Arial" w:hAnsi="Arial" w:cs="Arial"/>
                <w:color w:val="000000"/>
                <w:sz w:val="18"/>
                <w:szCs w:val="18"/>
              </w:rPr>
              <w:t>U/PW.07</w:t>
            </w:r>
          </w:p>
        </w:tc>
        <w:tc>
          <w:tcPr>
            <w:tcW w:w="4394" w:type="dxa"/>
            <w:tcBorders>
              <w:top w:val="single" w:sz="4" w:space="0" w:color="auto"/>
              <w:left w:val="single" w:sz="4" w:space="0" w:color="auto"/>
              <w:bottom w:val="single" w:sz="4" w:space="0" w:color="auto"/>
              <w:right w:val="single" w:sz="4" w:space="0" w:color="auto"/>
            </w:tcBorders>
            <w:noWrap/>
          </w:tcPr>
          <w:p w14:paraId="011466B5" w14:textId="77777777" w:rsidR="001D1817" w:rsidRPr="00C62434" w:rsidRDefault="001D1817" w:rsidP="00C62434">
            <w:pPr>
              <w:widowControl w:val="0"/>
              <w:autoSpaceDE w:val="0"/>
              <w:autoSpaceDN w:val="0"/>
              <w:adjustRightInd w:val="0"/>
              <w:spacing w:before="28" w:after="0"/>
              <w:ind w:right="380"/>
              <w:jc w:val="both"/>
              <w:rPr>
                <w:rFonts w:ascii="Arial" w:hAnsi="Arial" w:cs="Arial"/>
                <w:color w:val="000000"/>
                <w:sz w:val="18"/>
                <w:szCs w:val="18"/>
              </w:rPr>
            </w:pPr>
            <w:r w:rsidRPr="00C62434">
              <w:rPr>
                <w:rFonts w:ascii="Arial" w:hAnsi="Arial" w:cs="Arial"/>
                <w:color w:val="000000"/>
                <w:sz w:val="18"/>
                <w:szCs w:val="18"/>
              </w:rPr>
              <w:t>Voor het configureren van platformen  een hardeningsrichtlijn beschikbaar.</w:t>
            </w:r>
          </w:p>
        </w:tc>
        <w:tc>
          <w:tcPr>
            <w:tcW w:w="1417" w:type="dxa"/>
            <w:tcBorders>
              <w:top w:val="single" w:sz="4" w:space="0" w:color="auto"/>
              <w:left w:val="single" w:sz="4" w:space="0" w:color="auto"/>
              <w:bottom w:val="single" w:sz="4" w:space="0" w:color="auto"/>
              <w:right w:val="single" w:sz="4" w:space="0" w:color="auto"/>
            </w:tcBorders>
          </w:tcPr>
          <w:p w14:paraId="06B4DC70" w14:textId="77777777" w:rsidR="001D1817" w:rsidRPr="00876970" w:rsidRDefault="001D1817"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3796E62" w14:textId="77777777" w:rsidR="001D1817" w:rsidRPr="00876970" w:rsidRDefault="001D1817" w:rsidP="00783F59">
            <w:pPr>
              <w:rPr>
                <w:rFonts w:ascii="Arial" w:hAnsi="Arial" w:cs="Arial"/>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tcPr>
          <w:p w14:paraId="448C85B2" w14:textId="77777777" w:rsidR="001D1817" w:rsidRPr="00876970" w:rsidRDefault="001D1817" w:rsidP="00783F59">
            <w:pP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DF1E8F6" w14:textId="77777777" w:rsidR="001D1817" w:rsidRPr="00876970" w:rsidRDefault="001D1817"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4830367" w14:textId="77777777" w:rsidR="001D1817" w:rsidRPr="00876970" w:rsidRDefault="001D1817" w:rsidP="00783F59">
            <w:pPr>
              <w:rPr>
                <w:rFonts w:ascii="Arial" w:hAnsi="Arial" w:cs="Arial"/>
                <w:color w:val="000000"/>
                <w:sz w:val="18"/>
                <w:szCs w:val="18"/>
              </w:rPr>
            </w:pPr>
          </w:p>
        </w:tc>
      </w:tr>
      <w:tr w:rsidR="004E4B2C" w:rsidRPr="00876970" w14:paraId="545BDB6B" w14:textId="77777777" w:rsidTr="00C32E51">
        <w:trPr>
          <w:trHeight w:val="900"/>
        </w:trPr>
        <w:tc>
          <w:tcPr>
            <w:tcW w:w="988" w:type="dxa"/>
            <w:tcBorders>
              <w:top w:val="single" w:sz="4" w:space="0" w:color="auto"/>
              <w:left w:val="single" w:sz="4" w:space="0" w:color="auto"/>
              <w:bottom w:val="single" w:sz="4" w:space="0" w:color="auto"/>
              <w:right w:val="single" w:sz="4" w:space="0" w:color="auto"/>
            </w:tcBorders>
            <w:noWrap/>
          </w:tcPr>
          <w:p w14:paraId="480B385D" w14:textId="77777777" w:rsidR="004E4B2C" w:rsidRPr="00876970" w:rsidRDefault="004E4B2C" w:rsidP="00783F59">
            <w:pPr>
              <w:rPr>
                <w:rFonts w:ascii="Arial" w:hAnsi="Arial" w:cs="Arial"/>
                <w:color w:val="000000"/>
                <w:sz w:val="18"/>
                <w:szCs w:val="18"/>
              </w:rPr>
            </w:pPr>
            <w:r w:rsidRPr="00876970">
              <w:rPr>
                <w:rFonts w:ascii="Arial" w:hAnsi="Arial" w:cs="Arial"/>
                <w:color w:val="000000"/>
                <w:sz w:val="18"/>
                <w:szCs w:val="18"/>
              </w:rPr>
              <w:t>U/NW.03</w:t>
            </w:r>
          </w:p>
        </w:tc>
        <w:tc>
          <w:tcPr>
            <w:tcW w:w="4394" w:type="dxa"/>
            <w:tcBorders>
              <w:top w:val="single" w:sz="4" w:space="0" w:color="auto"/>
              <w:left w:val="single" w:sz="4" w:space="0" w:color="auto"/>
              <w:bottom w:val="single" w:sz="4" w:space="0" w:color="auto"/>
              <w:right w:val="single" w:sz="4" w:space="0" w:color="auto"/>
            </w:tcBorders>
          </w:tcPr>
          <w:p w14:paraId="717E2AFD" w14:textId="77777777" w:rsidR="004E4B2C" w:rsidRPr="00876970" w:rsidRDefault="004E4B2C" w:rsidP="00783F59">
            <w:pPr>
              <w:widowControl w:val="0"/>
              <w:tabs>
                <w:tab w:val="left" w:pos="405"/>
              </w:tabs>
              <w:autoSpaceDE w:val="0"/>
              <w:autoSpaceDN w:val="0"/>
              <w:adjustRightInd w:val="0"/>
              <w:spacing w:before="28" w:after="0"/>
              <w:ind w:right="380"/>
              <w:jc w:val="both"/>
              <w:rPr>
                <w:rFonts w:ascii="Arial" w:hAnsi="Arial" w:cs="Arial"/>
                <w:color w:val="000000"/>
                <w:sz w:val="18"/>
                <w:szCs w:val="18"/>
              </w:rPr>
            </w:pPr>
            <w:r w:rsidRPr="00876970">
              <w:rPr>
                <w:rFonts w:ascii="Arial" w:hAnsi="Arial" w:cs="Arial"/>
                <w:color w:val="000000"/>
                <w:sz w:val="18"/>
                <w:szCs w:val="18"/>
              </w:rPr>
              <w:t>Het netwerk is gescheiden in fysieke en logische domeinen (zones), in het bijzonder is er een DMZ die tussen het interne netwerk en het internet gepositioneerd is.</w:t>
            </w:r>
          </w:p>
        </w:tc>
        <w:tc>
          <w:tcPr>
            <w:tcW w:w="1417" w:type="dxa"/>
            <w:tcBorders>
              <w:top w:val="single" w:sz="4" w:space="0" w:color="auto"/>
              <w:left w:val="single" w:sz="4" w:space="0" w:color="auto"/>
              <w:bottom w:val="single" w:sz="4" w:space="0" w:color="auto"/>
              <w:right w:val="single" w:sz="4" w:space="0" w:color="auto"/>
            </w:tcBorders>
          </w:tcPr>
          <w:p w14:paraId="104418A2"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F71C7E9" w14:textId="77777777" w:rsidR="004E4B2C" w:rsidRPr="00876970" w:rsidRDefault="004E4B2C" w:rsidP="00783F59">
            <w:pPr>
              <w:rPr>
                <w:rFonts w:ascii="Arial" w:hAnsi="Arial" w:cs="Arial"/>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tcPr>
          <w:p w14:paraId="6B0EECF0" w14:textId="77777777" w:rsidR="004E4B2C" w:rsidRPr="00876970" w:rsidRDefault="004E4B2C" w:rsidP="00783F59">
            <w:pP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6A4B557"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7CD91B6" w14:textId="77777777" w:rsidR="004E4B2C" w:rsidRPr="00876970" w:rsidRDefault="004E4B2C" w:rsidP="00783F59">
            <w:pPr>
              <w:rPr>
                <w:rFonts w:ascii="Arial" w:hAnsi="Arial" w:cs="Arial"/>
                <w:color w:val="000000"/>
                <w:sz w:val="18"/>
                <w:szCs w:val="18"/>
              </w:rPr>
            </w:pPr>
          </w:p>
        </w:tc>
      </w:tr>
      <w:tr w:rsidR="004E4B2C" w:rsidRPr="00876970" w14:paraId="2934EB40" w14:textId="77777777" w:rsidTr="00C32E51">
        <w:trPr>
          <w:trHeight w:val="300"/>
        </w:trPr>
        <w:tc>
          <w:tcPr>
            <w:tcW w:w="988" w:type="dxa"/>
            <w:tcBorders>
              <w:top w:val="single" w:sz="4" w:space="0" w:color="auto"/>
              <w:left w:val="single" w:sz="4" w:space="0" w:color="auto"/>
              <w:bottom w:val="single" w:sz="4" w:space="0" w:color="auto"/>
              <w:right w:val="single" w:sz="4" w:space="0" w:color="auto"/>
            </w:tcBorders>
            <w:noWrap/>
          </w:tcPr>
          <w:p w14:paraId="62FD6BB7" w14:textId="77777777" w:rsidR="004E4B2C" w:rsidRPr="00876970" w:rsidRDefault="004E4B2C" w:rsidP="00783F59">
            <w:pPr>
              <w:rPr>
                <w:rFonts w:ascii="Arial" w:hAnsi="Arial" w:cs="Arial"/>
                <w:color w:val="000000"/>
                <w:sz w:val="18"/>
                <w:szCs w:val="18"/>
              </w:rPr>
            </w:pPr>
            <w:r w:rsidRPr="00876970">
              <w:rPr>
                <w:rFonts w:ascii="Arial" w:hAnsi="Arial" w:cs="Arial"/>
                <w:color w:val="000000"/>
                <w:sz w:val="18"/>
                <w:szCs w:val="18"/>
              </w:rPr>
              <w:lastRenderedPageBreak/>
              <w:t>U/NW.04</w:t>
            </w:r>
          </w:p>
        </w:tc>
        <w:tc>
          <w:tcPr>
            <w:tcW w:w="4394" w:type="dxa"/>
            <w:tcBorders>
              <w:top w:val="single" w:sz="4" w:space="0" w:color="auto"/>
              <w:left w:val="single" w:sz="4" w:space="0" w:color="auto"/>
              <w:bottom w:val="single" w:sz="4" w:space="0" w:color="auto"/>
              <w:right w:val="single" w:sz="4" w:space="0" w:color="auto"/>
            </w:tcBorders>
            <w:noWrap/>
          </w:tcPr>
          <w:p w14:paraId="2F1A2F23" w14:textId="77777777" w:rsidR="004E4B2C" w:rsidRPr="00876970" w:rsidRDefault="004E4B2C" w:rsidP="00783F59">
            <w:pPr>
              <w:widowControl w:val="0"/>
              <w:tabs>
                <w:tab w:val="left" w:pos="405"/>
              </w:tabs>
              <w:autoSpaceDE w:val="0"/>
              <w:autoSpaceDN w:val="0"/>
              <w:adjustRightInd w:val="0"/>
              <w:spacing w:before="28" w:after="0"/>
              <w:ind w:right="380"/>
              <w:jc w:val="both"/>
              <w:rPr>
                <w:rFonts w:ascii="Arial" w:hAnsi="Arial" w:cs="Arial"/>
                <w:color w:val="000000"/>
                <w:sz w:val="18"/>
                <w:szCs w:val="18"/>
              </w:rPr>
            </w:pPr>
            <w:r w:rsidRPr="00876970">
              <w:rPr>
                <w:rFonts w:ascii="Arial" w:hAnsi="Arial" w:cs="Arial"/>
                <w:color w:val="000000"/>
                <w:sz w:val="18"/>
                <w:szCs w:val="18"/>
              </w:rPr>
              <w:t>De netwerkcomponenten en het netwerkverkeer worden beschermd door middel van detectie- en protectiemechanismen.</w:t>
            </w:r>
          </w:p>
        </w:tc>
        <w:tc>
          <w:tcPr>
            <w:tcW w:w="1417" w:type="dxa"/>
            <w:tcBorders>
              <w:top w:val="single" w:sz="4" w:space="0" w:color="auto"/>
              <w:left w:val="single" w:sz="4" w:space="0" w:color="auto"/>
              <w:bottom w:val="single" w:sz="4" w:space="0" w:color="auto"/>
              <w:right w:val="single" w:sz="4" w:space="0" w:color="auto"/>
            </w:tcBorders>
          </w:tcPr>
          <w:p w14:paraId="1A8F1B86"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F1F93EE" w14:textId="77777777" w:rsidR="004E4B2C" w:rsidRPr="00876970" w:rsidRDefault="004E4B2C" w:rsidP="00783F59">
            <w:pPr>
              <w:rPr>
                <w:rFonts w:ascii="Arial" w:hAnsi="Arial" w:cs="Arial"/>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tcPr>
          <w:p w14:paraId="797B10C3" w14:textId="77777777" w:rsidR="004E4B2C" w:rsidRPr="00876970" w:rsidRDefault="004E4B2C" w:rsidP="00783F59">
            <w:pP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13EFA10"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80BD69B" w14:textId="77777777" w:rsidR="004E4B2C" w:rsidRPr="00876970" w:rsidRDefault="004E4B2C" w:rsidP="00783F59">
            <w:pPr>
              <w:rPr>
                <w:rFonts w:ascii="Arial" w:hAnsi="Arial" w:cs="Arial"/>
                <w:color w:val="000000"/>
                <w:sz w:val="18"/>
                <w:szCs w:val="18"/>
              </w:rPr>
            </w:pPr>
          </w:p>
        </w:tc>
      </w:tr>
      <w:tr w:rsidR="004E4B2C" w:rsidRPr="00876970" w14:paraId="1924108E" w14:textId="77777777" w:rsidTr="00C32E51">
        <w:trPr>
          <w:trHeight w:val="600"/>
        </w:trPr>
        <w:tc>
          <w:tcPr>
            <w:tcW w:w="988" w:type="dxa"/>
            <w:tcBorders>
              <w:top w:val="single" w:sz="4" w:space="0" w:color="auto"/>
              <w:left w:val="single" w:sz="4" w:space="0" w:color="auto"/>
              <w:bottom w:val="single" w:sz="4" w:space="0" w:color="auto"/>
              <w:right w:val="single" w:sz="4" w:space="0" w:color="auto"/>
            </w:tcBorders>
            <w:noWrap/>
          </w:tcPr>
          <w:p w14:paraId="6E31CD9D" w14:textId="77777777" w:rsidR="004E4B2C" w:rsidRPr="00876970" w:rsidRDefault="004E4B2C" w:rsidP="00783F59">
            <w:pPr>
              <w:rPr>
                <w:rFonts w:ascii="Arial" w:hAnsi="Arial" w:cs="Arial"/>
                <w:color w:val="000000"/>
                <w:sz w:val="18"/>
                <w:szCs w:val="18"/>
              </w:rPr>
            </w:pPr>
            <w:r w:rsidRPr="00876970">
              <w:rPr>
                <w:rFonts w:ascii="Arial" w:hAnsi="Arial" w:cs="Arial"/>
                <w:color w:val="000000"/>
                <w:sz w:val="18"/>
                <w:szCs w:val="18"/>
              </w:rPr>
              <w:t>U/NW.05</w:t>
            </w:r>
          </w:p>
        </w:tc>
        <w:tc>
          <w:tcPr>
            <w:tcW w:w="4394" w:type="dxa"/>
            <w:tcBorders>
              <w:top w:val="single" w:sz="4" w:space="0" w:color="auto"/>
              <w:left w:val="single" w:sz="4" w:space="0" w:color="auto"/>
              <w:bottom w:val="single" w:sz="4" w:space="0" w:color="auto"/>
              <w:right w:val="single" w:sz="4" w:space="0" w:color="auto"/>
            </w:tcBorders>
          </w:tcPr>
          <w:p w14:paraId="07A9F84D" w14:textId="77777777" w:rsidR="004E4B2C" w:rsidRPr="00876970" w:rsidRDefault="004E4B2C" w:rsidP="00783F59">
            <w:pPr>
              <w:widowControl w:val="0"/>
              <w:tabs>
                <w:tab w:val="left" w:pos="405"/>
              </w:tabs>
              <w:autoSpaceDE w:val="0"/>
              <w:autoSpaceDN w:val="0"/>
              <w:adjustRightInd w:val="0"/>
              <w:spacing w:before="28" w:after="0"/>
              <w:ind w:right="380"/>
              <w:jc w:val="both"/>
              <w:rPr>
                <w:rFonts w:ascii="Arial" w:hAnsi="Arial" w:cs="Arial"/>
                <w:color w:val="000000"/>
                <w:sz w:val="18"/>
                <w:szCs w:val="18"/>
              </w:rPr>
            </w:pPr>
            <w:r w:rsidRPr="00876970">
              <w:rPr>
                <w:rFonts w:ascii="Arial" w:hAnsi="Arial" w:cs="Arial"/>
                <w:color w:val="000000"/>
                <w:sz w:val="18"/>
                <w:szCs w:val="18"/>
              </w:rPr>
              <w:t>Binnen de productieomgeving zijn beheer- en productieverkeer van elkaar afgeschermd.</w:t>
            </w:r>
          </w:p>
        </w:tc>
        <w:tc>
          <w:tcPr>
            <w:tcW w:w="1417" w:type="dxa"/>
            <w:tcBorders>
              <w:top w:val="single" w:sz="4" w:space="0" w:color="auto"/>
              <w:left w:val="single" w:sz="4" w:space="0" w:color="auto"/>
              <w:bottom w:val="single" w:sz="4" w:space="0" w:color="auto"/>
              <w:right w:val="single" w:sz="4" w:space="0" w:color="auto"/>
            </w:tcBorders>
          </w:tcPr>
          <w:p w14:paraId="1EA7439E"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1D9CD3B" w14:textId="77777777" w:rsidR="004E4B2C" w:rsidRPr="00876970" w:rsidRDefault="004E4B2C" w:rsidP="00783F59">
            <w:pPr>
              <w:rPr>
                <w:rFonts w:ascii="Arial" w:hAnsi="Arial" w:cs="Arial"/>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tcPr>
          <w:p w14:paraId="6BA31930" w14:textId="77777777" w:rsidR="004E4B2C" w:rsidRPr="00876970" w:rsidRDefault="004E4B2C" w:rsidP="00783F59">
            <w:pP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B0A2E96"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0AA1CEB" w14:textId="77777777" w:rsidR="004E4B2C" w:rsidRPr="00876970" w:rsidRDefault="004E4B2C" w:rsidP="00783F59">
            <w:pPr>
              <w:rPr>
                <w:rFonts w:ascii="Arial" w:hAnsi="Arial" w:cs="Arial"/>
                <w:color w:val="000000"/>
                <w:sz w:val="18"/>
                <w:szCs w:val="18"/>
              </w:rPr>
            </w:pPr>
          </w:p>
        </w:tc>
      </w:tr>
      <w:tr w:rsidR="008319A3" w:rsidRPr="00876970" w14:paraId="349A9FE8" w14:textId="77777777" w:rsidTr="00C32E51">
        <w:trPr>
          <w:trHeight w:val="600"/>
        </w:trPr>
        <w:tc>
          <w:tcPr>
            <w:tcW w:w="988" w:type="dxa"/>
            <w:tcBorders>
              <w:top w:val="single" w:sz="4" w:space="0" w:color="auto"/>
              <w:left w:val="single" w:sz="4" w:space="0" w:color="auto"/>
              <w:bottom w:val="single" w:sz="4" w:space="0" w:color="auto"/>
              <w:right w:val="single" w:sz="4" w:space="0" w:color="auto"/>
            </w:tcBorders>
            <w:noWrap/>
          </w:tcPr>
          <w:p w14:paraId="179BDF5F" w14:textId="77777777" w:rsidR="008319A3" w:rsidRPr="00876970" w:rsidRDefault="008319A3" w:rsidP="00783F59">
            <w:pPr>
              <w:rPr>
                <w:rFonts w:ascii="Arial" w:hAnsi="Arial" w:cs="Arial"/>
                <w:color w:val="000000"/>
                <w:sz w:val="18"/>
                <w:szCs w:val="18"/>
              </w:rPr>
            </w:pPr>
            <w:r>
              <w:rPr>
                <w:rFonts w:ascii="Arial" w:hAnsi="Arial" w:cs="Arial"/>
                <w:color w:val="000000"/>
                <w:sz w:val="18"/>
                <w:szCs w:val="18"/>
              </w:rPr>
              <w:t>U/NW.06</w:t>
            </w:r>
          </w:p>
        </w:tc>
        <w:tc>
          <w:tcPr>
            <w:tcW w:w="4394" w:type="dxa"/>
            <w:tcBorders>
              <w:top w:val="single" w:sz="4" w:space="0" w:color="auto"/>
              <w:left w:val="single" w:sz="4" w:space="0" w:color="auto"/>
              <w:bottom w:val="single" w:sz="4" w:space="0" w:color="auto"/>
              <w:right w:val="single" w:sz="4" w:space="0" w:color="auto"/>
            </w:tcBorders>
          </w:tcPr>
          <w:p w14:paraId="51D4FEF0" w14:textId="77777777" w:rsidR="008319A3" w:rsidRPr="008319A3" w:rsidRDefault="008319A3" w:rsidP="00783F59">
            <w:pPr>
              <w:widowControl w:val="0"/>
              <w:tabs>
                <w:tab w:val="left" w:pos="405"/>
              </w:tabs>
              <w:autoSpaceDE w:val="0"/>
              <w:autoSpaceDN w:val="0"/>
              <w:adjustRightInd w:val="0"/>
              <w:spacing w:before="28" w:after="0"/>
              <w:ind w:right="380"/>
              <w:jc w:val="both"/>
              <w:rPr>
                <w:rFonts w:ascii="Arial" w:hAnsi="Arial" w:cs="Arial"/>
                <w:color w:val="000000"/>
                <w:sz w:val="18"/>
                <w:szCs w:val="18"/>
              </w:rPr>
            </w:pPr>
            <w:r w:rsidRPr="008319A3">
              <w:rPr>
                <w:rFonts w:ascii="Arial" w:hAnsi="Arial" w:cs="Arial"/>
                <w:color w:val="000000"/>
                <w:sz w:val="18"/>
                <w:szCs w:val="18"/>
              </w:rPr>
              <w:t>Voor het configureren van netwerken is een hardeningrichtlijn beschikbaar.</w:t>
            </w:r>
          </w:p>
        </w:tc>
        <w:tc>
          <w:tcPr>
            <w:tcW w:w="1417" w:type="dxa"/>
            <w:tcBorders>
              <w:top w:val="single" w:sz="4" w:space="0" w:color="auto"/>
              <w:left w:val="single" w:sz="4" w:space="0" w:color="auto"/>
              <w:bottom w:val="single" w:sz="4" w:space="0" w:color="auto"/>
              <w:right w:val="single" w:sz="4" w:space="0" w:color="auto"/>
            </w:tcBorders>
          </w:tcPr>
          <w:p w14:paraId="734520F4" w14:textId="77777777" w:rsidR="008319A3" w:rsidRPr="00876970" w:rsidRDefault="008319A3"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E0E180B" w14:textId="77777777" w:rsidR="008319A3" w:rsidRPr="00876970" w:rsidRDefault="008319A3" w:rsidP="00783F59">
            <w:pPr>
              <w:rPr>
                <w:rFonts w:ascii="Arial" w:hAnsi="Arial" w:cs="Arial"/>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tcPr>
          <w:p w14:paraId="3DBD2AF3" w14:textId="77777777" w:rsidR="008319A3" w:rsidRPr="00876970" w:rsidRDefault="008319A3" w:rsidP="00783F59">
            <w:pP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D2574A9" w14:textId="77777777" w:rsidR="008319A3" w:rsidRPr="00876970" w:rsidRDefault="008319A3"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0F93CB4" w14:textId="77777777" w:rsidR="008319A3" w:rsidRPr="00876970" w:rsidRDefault="008319A3" w:rsidP="00783F59">
            <w:pPr>
              <w:rPr>
                <w:rFonts w:ascii="Arial" w:hAnsi="Arial" w:cs="Arial"/>
                <w:color w:val="000000"/>
                <w:sz w:val="18"/>
                <w:szCs w:val="18"/>
              </w:rPr>
            </w:pPr>
          </w:p>
        </w:tc>
      </w:tr>
      <w:tr w:rsidR="004E4B2C" w:rsidRPr="00876970" w14:paraId="5569C4B6" w14:textId="77777777" w:rsidTr="00C32E51">
        <w:trPr>
          <w:trHeight w:val="600"/>
        </w:trPr>
        <w:tc>
          <w:tcPr>
            <w:tcW w:w="988" w:type="dxa"/>
            <w:tcBorders>
              <w:top w:val="single" w:sz="4" w:space="0" w:color="auto"/>
              <w:left w:val="single" w:sz="4" w:space="0" w:color="auto"/>
              <w:bottom w:val="single" w:sz="4" w:space="0" w:color="auto"/>
              <w:right w:val="single" w:sz="4" w:space="0" w:color="auto"/>
            </w:tcBorders>
            <w:noWrap/>
          </w:tcPr>
          <w:p w14:paraId="2AF54AF1" w14:textId="77777777" w:rsidR="004E4B2C" w:rsidRPr="00876970" w:rsidRDefault="004E4B2C" w:rsidP="00783F59">
            <w:pPr>
              <w:rPr>
                <w:rFonts w:ascii="Arial" w:hAnsi="Arial" w:cs="Arial"/>
                <w:color w:val="000000"/>
                <w:sz w:val="18"/>
                <w:szCs w:val="18"/>
              </w:rPr>
            </w:pPr>
            <w:r w:rsidRPr="00876970">
              <w:rPr>
                <w:rFonts w:ascii="Arial" w:hAnsi="Arial" w:cs="Arial"/>
                <w:color w:val="000000"/>
                <w:sz w:val="18"/>
                <w:szCs w:val="18"/>
              </w:rPr>
              <w:t>C.03</w:t>
            </w:r>
          </w:p>
        </w:tc>
        <w:tc>
          <w:tcPr>
            <w:tcW w:w="4394" w:type="dxa"/>
            <w:tcBorders>
              <w:top w:val="single" w:sz="4" w:space="0" w:color="auto"/>
              <w:left w:val="single" w:sz="4" w:space="0" w:color="auto"/>
              <w:bottom w:val="single" w:sz="4" w:space="0" w:color="auto"/>
              <w:right w:val="single" w:sz="4" w:space="0" w:color="auto"/>
            </w:tcBorders>
          </w:tcPr>
          <w:p w14:paraId="1F48DA37" w14:textId="77777777" w:rsidR="004E4B2C" w:rsidRPr="00876970" w:rsidRDefault="004E4B2C" w:rsidP="00783F59">
            <w:pPr>
              <w:widowControl w:val="0"/>
              <w:tabs>
                <w:tab w:val="left" w:pos="405"/>
              </w:tabs>
              <w:autoSpaceDE w:val="0"/>
              <w:autoSpaceDN w:val="0"/>
              <w:adjustRightInd w:val="0"/>
              <w:spacing w:before="28" w:after="0"/>
              <w:ind w:right="380"/>
              <w:jc w:val="both"/>
              <w:rPr>
                <w:rFonts w:ascii="Arial" w:hAnsi="Arial" w:cs="Arial"/>
                <w:color w:val="000000"/>
                <w:sz w:val="18"/>
                <w:szCs w:val="18"/>
              </w:rPr>
            </w:pPr>
            <w:r w:rsidRPr="00876970">
              <w:rPr>
                <w:rFonts w:ascii="Arial" w:hAnsi="Arial" w:cs="Arial"/>
                <w:color w:val="000000"/>
                <w:sz w:val="18"/>
                <w:szCs w:val="18"/>
              </w:rPr>
              <w:t>Vulnerability assesments (security scans) worden procesmatig en procedureel uitgevoerd op de ICT-componenten van de webapplicatie (scope).</w:t>
            </w:r>
          </w:p>
        </w:tc>
        <w:tc>
          <w:tcPr>
            <w:tcW w:w="1417" w:type="dxa"/>
            <w:tcBorders>
              <w:top w:val="single" w:sz="4" w:space="0" w:color="auto"/>
              <w:left w:val="single" w:sz="4" w:space="0" w:color="auto"/>
              <w:bottom w:val="single" w:sz="4" w:space="0" w:color="auto"/>
              <w:right w:val="single" w:sz="4" w:space="0" w:color="auto"/>
            </w:tcBorders>
          </w:tcPr>
          <w:p w14:paraId="48E84194"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1289D31" w14:textId="77777777" w:rsidR="004E4B2C" w:rsidRPr="00876970" w:rsidRDefault="004E4B2C" w:rsidP="00783F59">
            <w:pPr>
              <w:rPr>
                <w:rFonts w:ascii="Arial" w:hAnsi="Arial" w:cs="Arial"/>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tcPr>
          <w:p w14:paraId="5E230CC8" w14:textId="77777777" w:rsidR="004E4B2C" w:rsidRPr="00876970" w:rsidRDefault="004E4B2C" w:rsidP="00783F59">
            <w:pP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1AE4667"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5CF868E" w14:textId="77777777" w:rsidR="004E4B2C" w:rsidRPr="00876970" w:rsidRDefault="004E4B2C" w:rsidP="00783F59">
            <w:pPr>
              <w:rPr>
                <w:rFonts w:ascii="Arial" w:hAnsi="Arial" w:cs="Arial"/>
                <w:color w:val="000000"/>
                <w:sz w:val="18"/>
                <w:szCs w:val="18"/>
              </w:rPr>
            </w:pPr>
          </w:p>
        </w:tc>
      </w:tr>
      <w:tr w:rsidR="004E4B2C" w:rsidRPr="00876970" w14:paraId="24673248" w14:textId="77777777" w:rsidTr="00C32E51">
        <w:trPr>
          <w:trHeight w:val="300"/>
        </w:trPr>
        <w:tc>
          <w:tcPr>
            <w:tcW w:w="988" w:type="dxa"/>
            <w:tcBorders>
              <w:top w:val="single" w:sz="4" w:space="0" w:color="auto"/>
              <w:left w:val="single" w:sz="4" w:space="0" w:color="auto"/>
              <w:bottom w:val="single" w:sz="4" w:space="0" w:color="auto"/>
              <w:right w:val="single" w:sz="4" w:space="0" w:color="auto"/>
            </w:tcBorders>
            <w:noWrap/>
          </w:tcPr>
          <w:p w14:paraId="55AC63C4" w14:textId="77777777" w:rsidR="004E4B2C" w:rsidRPr="00876970" w:rsidRDefault="004E4B2C" w:rsidP="00783F59">
            <w:pPr>
              <w:rPr>
                <w:rFonts w:ascii="Arial" w:hAnsi="Arial" w:cs="Arial"/>
                <w:color w:val="000000"/>
                <w:sz w:val="18"/>
                <w:szCs w:val="18"/>
              </w:rPr>
            </w:pPr>
            <w:r w:rsidRPr="00876970">
              <w:rPr>
                <w:rFonts w:ascii="Arial" w:hAnsi="Arial" w:cs="Arial"/>
                <w:color w:val="000000"/>
                <w:sz w:val="18"/>
                <w:szCs w:val="18"/>
              </w:rPr>
              <w:t>C.04</w:t>
            </w:r>
          </w:p>
        </w:tc>
        <w:tc>
          <w:tcPr>
            <w:tcW w:w="4394" w:type="dxa"/>
            <w:tcBorders>
              <w:top w:val="single" w:sz="4" w:space="0" w:color="auto"/>
              <w:left w:val="single" w:sz="4" w:space="0" w:color="auto"/>
              <w:bottom w:val="single" w:sz="4" w:space="0" w:color="auto"/>
              <w:right w:val="single" w:sz="4" w:space="0" w:color="auto"/>
            </w:tcBorders>
          </w:tcPr>
          <w:p w14:paraId="517C3463" w14:textId="77777777" w:rsidR="004E4B2C" w:rsidRPr="00876970" w:rsidRDefault="004E4B2C" w:rsidP="00783F59">
            <w:pPr>
              <w:widowControl w:val="0"/>
              <w:tabs>
                <w:tab w:val="left" w:pos="405"/>
              </w:tabs>
              <w:autoSpaceDE w:val="0"/>
              <w:autoSpaceDN w:val="0"/>
              <w:adjustRightInd w:val="0"/>
              <w:spacing w:before="28" w:after="0"/>
              <w:ind w:right="380"/>
              <w:jc w:val="both"/>
              <w:rPr>
                <w:rFonts w:ascii="Arial" w:hAnsi="Arial" w:cs="Arial"/>
                <w:color w:val="000000"/>
                <w:sz w:val="18"/>
                <w:szCs w:val="18"/>
              </w:rPr>
            </w:pPr>
            <w:r w:rsidRPr="00876970">
              <w:rPr>
                <w:rFonts w:ascii="Arial" w:hAnsi="Arial" w:cs="Arial"/>
                <w:color w:val="000000"/>
                <w:sz w:val="18"/>
                <w:szCs w:val="18"/>
              </w:rPr>
              <w:t>Penetratietests worden procesmatig en procedureel, ondersteund door richtlijnen, uitgevoerd op de infrastructuur van de webapplicatie (scope).</w:t>
            </w:r>
          </w:p>
        </w:tc>
        <w:tc>
          <w:tcPr>
            <w:tcW w:w="1417" w:type="dxa"/>
            <w:tcBorders>
              <w:top w:val="single" w:sz="4" w:space="0" w:color="auto"/>
              <w:left w:val="single" w:sz="4" w:space="0" w:color="auto"/>
              <w:bottom w:val="single" w:sz="4" w:space="0" w:color="auto"/>
              <w:right w:val="single" w:sz="4" w:space="0" w:color="auto"/>
            </w:tcBorders>
          </w:tcPr>
          <w:p w14:paraId="24F2A02B"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AF7622C" w14:textId="77777777" w:rsidR="004E4B2C" w:rsidRPr="00876970" w:rsidRDefault="004E4B2C" w:rsidP="00783F59">
            <w:pPr>
              <w:rPr>
                <w:rFonts w:ascii="Arial" w:hAnsi="Arial" w:cs="Arial"/>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tcPr>
          <w:p w14:paraId="4F7DEF93" w14:textId="77777777" w:rsidR="004E4B2C" w:rsidRPr="00876970" w:rsidRDefault="004E4B2C" w:rsidP="00783F59">
            <w:pP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D5CC015"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A41ABC3" w14:textId="77777777" w:rsidR="004E4B2C" w:rsidRPr="00876970" w:rsidRDefault="004E4B2C" w:rsidP="00783F59">
            <w:pPr>
              <w:rPr>
                <w:rFonts w:ascii="Arial" w:hAnsi="Arial" w:cs="Arial"/>
                <w:color w:val="000000"/>
                <w:sz w:val="18"/>
                <w:szCs w:val="18"/>
              </w:rPr>
            </w:pPr>
          </w:p>
        </w:tc>
      </w:tr>
      <w:tr w:rsidR="004E4B2C" w:rsidRPr="00876970" w14:paraId="5BCDD504" w14:textId="77777777" w:rsidTr="00C32E51">
        <w:trPr>
          <w:trHeight w:val="300"/>
        </w:trPr>
        <w:tc>
          <w:tcPr>
            <w:tcW w:w="988" w:type="dxa"/>
            <w:tcBorders>
              <w:top w:val="single" w:sz="4" w:space="0" w:color="auto"/>
              <w:left w:val="single" w:sz="4" w:space="0" w:color="auto"/>
              <w:bottom w:val="single" w:sz="4" w:space="0" w:color="auto"/>
              <w:right w:val="single" w:sz="4" w:space="0" w:color="auto"/>
            </w:tcBorders>
            <w:noWrap/>
          </w:tcPr>
          <w:p w14:paraId="2600B0DA" w14:textId="77777777" w:rsidR="004E4B2C" w:rsidRPr="00876970" w:rsidRDefault="004E4B2C" w:rsidP="00783F59">
            <w:pPr>
              <w:rPr>
                <w:rFonts w:ascii="Arial" w:hAnsi="Arial" w:cs="Arial"/>
                <w:color w:val="000000"/>
                <w:sz w:val="18"/>
                <w:szCs w:val="18"/>
              </w:rPr>
            </w:pPr>
            <w:r w:rsidRPr="00876970">
              <w:rPr>
                <w:rFonts w:ascii="Arial" w:hAnsi="Arial" w:cs="Arial"/>
                <w:color w:val="000000"/>
                <w:sz w:val="18"/>
                <w:szCs w:val="18"/>
              </w:rPr>
              <w:t>C.06</w:t>
            </w:r>
          </w:p>
        </w:tc>
        <w:tc>
          <w:tcPr>
            <w:tcW w:w="4394" w:type="dxa"/>
            <w:tcBorders>
              <w:top w:val="single" w:sz="4" w:space="0" w:color="auto"/>
              <w:left w:val="single" w:sz="4" w:space="0" w:color="auto"/>
              <w:bottom w:val="single" w:sz="4" w:space="0" w:color="auto"/>
              <w:right w:val="single" w:sz="4" w:space="0" w:color="auto"/>
            </w:tcBorders>
          </w:tcPr>
          <w:p w14:paraId="038D539F" w14:textId="77777777" w:rsidR="004E4B2C" w:rsidRPr="00876970" w:rsidRDefault="004E4B2C" w:rsidP="00783F59">
            <w:pPr>
              <w:widowControl w:val="0"/>
              <w:tabs>
                <w:tab w:val="left" w:pos="405"/>
              </w:tabs>
              <w:autoSpaceDE w:val="0"/>
              <w:autoSpaceDN w:val="0"/>
              <w:adjustRightInd w:val="0"/>
              <w:spacing w:before="28" w:after="0"/>
              <w:ind w:right="380"/>
              <w:jc w:val="both"/>
              <w:rPr>
                <w:rFonts w:ascii="Arial" w:hAnsi="Arial" w:cs="Arial"/>
                <w:color w:val="000000"/>
                <w:sz w:val="18"/>
                <w:szCs w:val="18"/>
              </w:rPr>
            </w:pPr>
            <w:r w:rsidRPr="00876970">
              <w:rPr>
                <w:rFonts w:ascii="Arial" w:hAnsi="Arial" w:cs="Arial"/>
                <w:color w:val="000000"/>
                <w:sz w:val="18"/>
                <w:szCs w:val="18"/>
              </w:rPr>
              <w:t>In de webapplicatieomgeving zijn signaleringsfuncties (registratie en detectie) actief en efficiënt, effectief en beveiligd ingericht.</w:t>
            </w:r>
          </w:p>
        </w:tc>
        <w:tc>
          <w:tcPr>
            <w:tcW w:w="1417" w:type="dxa"/>
            <w:tcBorders>
              <w:top w:val="single" w:sz="4" w:space="0" w:color="auto"/>
              <w:left w:val="single" w:sz="4" w:space="0" w:color="auto"/>
              <w:bottom w:val="single" w:sz="4" w:space="0" w:color="auto"/>
              <w:right w:val="single" w:sz="4" w:space="0" w:color="auto"/>
            </w:tcBorders>
          </w:tcPr>
          <w:p w14:paraId="5FCDA59E"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F579AB4" w14:textId="77777777" w:rsidR="004E4B2C" w:rsidRPr="00876970" w:rsidRDefault="004E4B2C" w:rsidP="00783F59">
            <w:pPr>
              <w:rPr>
                <w:rFonts w:ascii="Arial" w:hAnsi="Arial" w:cs="Arial"/>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tcPr>
          <w:p w14:paraId="0ED6D258" w14:textId="77777777" w:rsidR="004E4B2C" w:rsidRPr="00876970" w:rsidRDefault="004E4B2C" w:rsidP="00783F59">
            <w:pP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250439F"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C3F19CE" w14:textId="77777777" w:rsidR="004E4B2C" w:rsidRPr="00876970" w:rsidRDefault="004E4B2C" w:rsidP="00783F59">
            <w:pPr>
              <w:rPr>
                <w:rFonts w:ascii="Arial" w:hAnsi="Arial" w:cs="Arial"/>
                <w:color w:val="000000"/>
                <w:sz w:val="18"/>
                <w:szCs w:val="18"/>
              </w:rPr>
            </w:pPr>
          </w:p>
        </w:tc>
      </w:tr>
      <w:tr w:rsidR="004E4B2C" w:rsidRPr="00876970" w14:paraId="0AA01484" w14:textId="77777777" w:rsidTr="00C32E51">
        <w:trPr>
          <w:trHeight w:val="600"/>
        </w:trPr>
        <w:tc>
          <w:tcPr>
            <w:tcW w:w="988" w:type="dxa"/>
            <w:tcBorders>
              <w:top w:val="single" w:sz="4" w:space="0" w:color="auto"/>
              <w:left w:val="single" w:sz="4" w:space="0" w:color="auto"/>
              <w:bottom w:val="single" w:sz="4" w:space="0" w:color="auto"/>
              <w:right w:val="single" w:sz="4" w:space="0" w:color="auto"/>
            </w:tcBorders>
            <w:noWrap/>
          </w:tcPr>
          <w:p w14:paraId="0271EADA" w14:textId="77777777" w:rsidR="004E4B2C" w:rsidRPr="00876970" w:rsidRDefault="004E4B2C" w:rsidP="00783F59">
            <w:pPr>
              <w:rPr>
                <w:rFonts w:ascii="Arial" w:hAnsi="Arial" w:cs="Arial"/>
                <w:color w:val="000000"/>
                <w:sz w:val="18"/>
                <w:szCs w:val="18"/>
              </w:rPr>
            </w:pPr>
            <w:r w:rsidRPr="00876970">
              <w:rPr>
                <w:rFonts w:ascii="Arial" w:hAnsi="Arial" w:cs="Arial"/>
                <w:color w:val="000000"/>
                <w:sz w:val="18"/>
                <w:szCs w:val="18"/>
              </w:rPr>
              <w:t>C.07</w:t>
            </w:r>
          </w:p>
        </w:tc>
        <w:tc>
          <w:tcPr>
            <w:tcW w:w="4394" w:type="dxa"/>
            <w:tcBorders>
              <w:top w:val="single" w:sz="4" w:space="0" w:color="auto"/>
              <w:left w:val="single" w:sz="4" w:space="0" w:color="auto"/>
              <w:bottom w:val="single" w:sz="4" w:space="0" w:color="auto"/>
              <w:right w:val="single" w:sz="4" w:space="0" w:color="auto"/>
            </w:tcBorders>
          </w:tcPr>
          <w:p w14:paraId="674B4BFD" w14:textId="77777777" w:rsidR="004E4B2C" w:rsidRPr="00876970" w:rsidRDefault="004E4B2C" w:rsidP="00783F59">
            <w:pPr>
              <w:widowControl w:val="0"/>
              <w:tabs>
                <w:tab w:val="left" w:pos="405"/>
              </w:tabs>
              <w:autoSpaceDE w:val="0"/>
              <w:autoSpaceDN w:val="0"/>
              <w:adjustRightInd w:val="0"/>
              <w:spacing w:before="28" w:after="0"/>
              <w:ind w:right="380"/>
              <w:jc w:val="both"/>
              <w:rPr>
                <w:rFonts w:ascii="Arial" w:hAnsi="Arial" w:cs="Arial"/>
                <w:color w:val="000000"/>
                <w:sz w:val="18"/>
                <w:szCs w:val="18"/>
              </w:rPr>
            </w:pPr>
            <w:r w:rsidRPr="00876970">
              <w:rPr>
                <w:rFonts w:ascii="Arial" w:hAnsi="Arial" w:cs="Arial"/>
                <w:color w:val="000000"/>
                <w:sz w:val="18"/>
                <w:szCs w:val="18"/>
              </w:rPr>
              <w:t>De loggings- en detectie-informatie (registraties en alarmeringen) en de condities van de beveiliging van ICT-systemen worden regelmatig gemonitord (bewaakt, geanalyseerd) en de bevindingen gerapporteerd.</w:t>
            </w:r>
          </w:p>
        </w:tc>
        <w:tc>
          <w:tcPr>
            <w:tcW w:w="1417" w:type="dxa"/>
            <w:tcBorders>
              <w:top w:val="single" w:sz="4" w:space="0" w:color="auto"/>
              <w:left w:val="single" w:sz="4" w:space="0" w:color="auto"/>
              <w:bottom w:val="single" w:sz="4" w:space="0" w:color="auto"/>
              <w:right w:val="single" w:sz="4" w:space="0" w:color="auto"/>
            </w:tcBorders>
          </w:tcPr>
          <w:p w14:paraId="4EAF1BDA"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ECC5D1A" w14:textId="77777777" w:rsidR="004E4B2C" w:rsidRPr="00876970" w:rsidRDefault="004E4B2C" w:rsidP="00783F59">
            <w:pPr>
              <w:rPr>
                <w:rFonts w:ascii="Arial" w:hAnsi="Arial" w:cs="Arial"/>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tcPr>
          <w:p w14:paraId="711C7F4A" w14:textId="77777777" w:rsidR="004E4B2C" w:rsidRPr="00876970" w:rsidRDefault="004E4B2C" w:rsidP="00783F59">
            <w:pP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D4C39B5"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04ED076" w14:textId="77777777" w:rsidR="004E4B2C" w:rsidRPr="00876970" w:rsidRDefault="004E4B2C" w:rsidP="00783F59">
            <w:pPr>
              <w:rPr>
                <w:rFonts w:ascii="Arial" w:hAnsi="Arial" w:cs="Arial"/>
                <w:color w:val="000000"/>
                <w:sz w:val="18"/>
                <w:szCs w:val="18"/>
              </w:rPr>
            </w:pPr>
          </w:p>
        </w:tc>
      </w:tr>
      <w:tr w:rsidR="004E4B2C" w:rsidRPr="00876970" w14:paraId="5F2DC194" w14:textId="77777777" w:rsidTr="00C32E51">
        <w:trPr>
          <w:trHeight w:val="600"/>
        </w:trPr>
        <w:tc>
          <w:tcPr>
            <w:tcW w:w="988" w:type="dxa"/>
            <w:tcBorders>
              <w:top w:val="single" w:sz="4" w:space="0" w:color="auto"/>
              <w:left w:val="single" w:sz="4" w:space="0" w:color="auto"/>
              <w:bottom w:val="single" w:sz="4" w:space="0" w:color="auto"/>
              <w:right w:val="single" w:sz="4" w:space="0" w:color="auto"/>
            </w:tcBorders>
            <w:noWrap/>
          </w:tcPr>
          <w:p w14:paraId="3A3FB0AB" w14:textId="77777777" w:rsidR="004E4B2C" w:rsidRPr="00876970" w:rsidRDefault="004E4B2C" w:rsidP="00783F59">
            <w:pPr>
              <w:rPr>
                <w:rFonts w:ascii="Arial" w:hAnsi="Arial" w:cs="Arial"/>
                <w:color w:val="000000"/>
                <w:sz w:val="18"/>
                <w:szCs w:val="18"/>
              </w:rPr>
            </w:pPr>
            <w:r w:rsidRPr="00876970">
              <w:rPr>
                <w:rFonts w:ascii="Arial" w:hAnsi="Arial" w:cs="Arial"/>
                <w:color w:val="000000"/>
                <w:sz w:val="18"/>
                <w:szCs w:val="18"/>
              </w:rPr>
              <w:t>C.08</w:t>
            </w:r>
          </w:p>
        </w:tc>
        <w:tc>
          <w:tcPr>
            <w:tcW w:w="4394" w:type="dxa"/>
            <w:tcBorders>
              <w:top w:val="single" w:sz="4" w:space="0" w:color="auto"/>
              <w:left w:val="single" w:sz="4" w:space="0" w:color="auto"/>
              <w:bottom w:val="single" w:sz="4" w:space="0" w:color="auto"/>
              <w:right w:val="single" w:sz="4" w:space="0" w:color="auto"/>
            </w:tcBorders>
          </w:tcPr>
          <w:p w14:paraId="38696A1C" w14:textId="77777777" w:rsidR="004E4B2C" w:rsidRPr="00876970" w:rsidRDefault="004E4B2C" w:rsidP="00783F59">
            <w:pPr>
              <w:widowControl w:val="0"/>
              <w:tabs>
                <w:tab w:val="left" w:pos="405"/>
              </w:tabs>
              <w:autoSpaceDE w:val="0"/>
              <w:autoSpaceDN w:val="0"/>
              <w:adjustRightInd w:val="0"/>
              <w:spacing w:before="28" w:after="0"/>
              <w:ind w:right="380"/>
              <w:jc w:val="both"/>
              <w:rPr>
                <w:rFonts w:ascii="Arial" w:hAnsi="Arial" w:cs="Arial"/>
                <w:color w:val="000000"/>
                <w:sz w:val="18"/>
                <w:szCs w:val="18"/>
              </w:rPr>
            </w:pPr>
            <w:r w:rsidRPr="00876970">
              <w:rPr>
                <w:rFonts w:ascii="Arial" w:hAnsi="Arial" w:cs="Arial"/>
                <w:color w:val="000000"/>
                <w:sz w:val="18"/>
                <w:szCs w:val="18"/>
              </w:rPr>
              <w:t>Wijzigingenbeheer is procesmatig en procedureel zodanig uitgevoerd dat wijzigingen in de ICT-voorzieningen van webapplicaties tijdig, geautoriseerd en getest worden doorgevoerd.</w:t>
            </w:r>
          </w:p>
        </w:tc>
        <w:tc>
          <w:tcPr>
            <w:tcW w:w="1417" w:type="dxa"/>
            <w:tcBorders>
              <w:top w:val="single" w:sz="4" w:space="0" w:color="auto"/>
              <w:left w:val="single" w:sz="4" w:space="0" w:color="auto"/>
              <w:bottom w:val="single" w:sz="4" w:space="0" w:color="auto"/>
              <w:right w:val="single" w:sz="4" w:space="0" w:color="auto"/>
            </w:tcBorders>
          </w:tcPr>
          <w:p w14:paraId="3F1893C8"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CEA30CE" w14:textId="77777777" w:rsidR="004E4B2C" w:rsidRPr="00876970" w:rsidRDefault="004E4B2C" w:rsidP="00783F59">
            <w:pPr>
              <w:rPr>
                <w:rFonts w:ascii="Arial" w:hAnsi="Arial" w:cs="Arial"/>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tcPr>
          <w:p w14:paraId="2F5F1DD0" w14:textId="77777777" w:rsidR="004E4B2C" w:rsidRPr="00876970" w:rsidRDefault="004E4B2C" w:rsidP="00783F59">
            <w:pP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F077945"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CC43B90" w14:textId="77777777" w:rsidR="004E4B2C" w:rsidRPr="00876970" w:rsidRDefault="004E4B2C" w:rsidP="00783F59">
            <w:pPr>
              <w:rPr>
                <w:rFonts w:ascii="Arial" w:hAnsi="Arial" w:cs="Arial"/>
                <w:color w:val="000000"/>
                <w:sz w:val="18"/>
                <w:szCs w:val="18"/>
              </w:rPr>
            </w:pPr>
          </w:p>
        </w:tc>
      </w:tr>
      <w:tr w:rsidR="004E4B2C" w:rsidRPr="00876970" w14:paraId="5AE6AF41" w14:textId="77777777" w:rsidTr="00C32E51">
        <w:trPr>
          <w:trHeight w:val="600"/>
        </w:trPr>
        <w:tc>
          <w:tcPr>
            <w:tcW w:w="988" w:type="dxa"/>
            <w:tcBorders>
              <w:top w:val="single" w:sz="4" w:space="0" w:color="auto"/>
              <w:left w:val="single" w:sz="4" w:space="0" w:color="auto"/>
              <w:bottom w:val="single" w:sz="4" w:space="0" w:color="auto"/>
              <w:right w:val="single" w:sz="4" w:space="0" w:color="auto"/>
            </w:tcBorders>
            <w:noWrap/>
          </w:tcPr>
          <w:p w14:paraId="7968226E" w14:textId="77777777" w:rsidR="004E4B2C" w:rsidRPr="00876970" w:rsidRDefault="004E4B2C" w:rsidP="00783F59">
            <w:pPr>
              <w:rPr>
                <w:rFonts w:ascii="Arial" w:hAnsi="Arial" w:cs="Arial"/>
                <w:color w:val="000000"/>
                <w:sz w:val="18"/>
                <w:szCs w:val="18"/>
              </w:rPr>
            </w:pPr>
            <w:r w:rsidRPr="00876970">
              <w:rPr>
                <w:rFonts w:ascii="Arial" w:hAnsi="Arial" w:cs="Arial"/>
                <w:color w:val="000000"/>
                <w:sz w:val="18"/>
                <w:szCs w:val="18"/>
              </w:rPr>
              <w:lastRenderedPageBreak/>
              <w:t>C.09</w:t>
            </w:r>
          </w:p>
        </w:tc>
        <w:tc>
          <w:tcPr>
            <w:tcW w:w="4394" w:type="dxa"/>
            <w:tcBorders>
              <w:top w:val="single" w:sz="4" w:space="0" w:color="auto"/>
              <w:left w:val="single" w:sz="4" w:space="0" w:color="auto"/>
              <w:bottom w:val="single" w:sz="4" w:space="0" w:color="auto"/>
              <w:right w:val="single" w:sz="4" w:space="0" w:color="auto"/>
            </w:tcBorders>
          </w:tcPr>
          <w:p w14:paraId="2AFDC3BC" w14:textId="77777777" w:rsidR="004E4B2C" w:rsidRPr="00876970" w:rsidRDefault="004E4B2C" w:rsidP="00783F59">
            <w:pPr>
              <w:widowControl w:val="0"/>
              <w:tabs>
                <w:tab w:val="left" w:pos="405"/>
              </w:tabs>
              <w:autoSpaceDE w:val="0"/>
              <w:autoSpaceDN w:val="0"/>
              <w:adjustRightInd w:val="0"/>
              <w:spacing w:before="28" w:after="0"/>
              <w:ind w:right="380"/>
              <w:jc w:val="both"/>
              <w:rPr>
                <w:rFonts w:ascii="Arial" w:hAnsi="Arial" w:cs="Arial"/>
                <w:color w:val="000000"/>
                <w:sz w:val="18"/>
                <w:szCs w:val="18"/>
              </w:rPr>
            </w:pPr>
            <w:r w:rsidRPr="00876970">
              <w:rPr>
                <w:rFonts w:ascii="Arial" w:hAnsi="Arial" w:cs="Arial"/>
                <w:color w:val="000000"/>
                <w:sz w:val="18"/>
                <w:szCs w:val="18"/>
              </w:rPr>
              <w:t>Patchmanagement is procesmatig en procedureel, ondersteund door richtlijnen, zodanig uitgevoerd dat laatste (beveiligings)patches tijdig zijn geïnsta</w:t>
            </w:r>
            <w:r w:rsidR="00C32E51" w:rsidRPr="00876970">
              <w:rPr>
                <w:rFonts w:ascii="Arial" w:hAnsi="Arial" w:cs="Arial"/>
                <w:color w:val="000000"/>
                <w:sz w:val="18"/>
                <w:szCs w:val="18"/>
              </w:rPr>
              <w:t>lleerd in de ICT voorzieningen.</w:t>
            </w:r>
          </w:p>
        </w:tc>
        <w:tc>
          <w:tcPr>
            <w:tcW w:w="1417" w:type="dxa"/>
            <w:tcBorders>
              <w:top w:val="single" w:sz="4" w:space="0" w:color="auto"/>
              <w:left w:val="single" w:sz="4" w:space="0" w:color="auto"/>
              <w:bottom w:val="single" w:sz="4" w:space="0" w:color="auto"/>
              <w:right w:val="single" w:sz="4" w:space="0" w:color="auto"/>
            </w:tcBorders>
          </w:tcPr>
          <w:p w14:paraId="644ABAD1"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1EDD49F" w14:textId="77777777" w:rsidR="004E4B2C" w:rsidRPr="00876970" w:rsidRDefault="004E4B2C" w:rsidP="00783F59">
            <w:pPr>
              <w:rPr>
                <w:rFonts w:ascii="Arial" w:hAnsi="Arial" w:cs="Arial"/>
                <w:color w:val="000000"/>
                <w:sz w:val="18"/>
                <w:szCs w:val="18"/>
              </w:rPr>
            </w:pPr>
          </w:p>
        </w:tc>
        <w:tc>
          <w:tcPr>
            <w:tcW w:w="2694" w:type="dxa"/>
            <w:tcBorders>
              <w:top w:val="single" w:sz="4" w:space="0" w:color="auto"/>
              <w:left w:val="single" w:sz="4" w:space="0" w:color="auto"/>
              <w:bottom w:val="single" w:sz="4" w:space="0" w:color="auto"/>
              <w:right w:val="single" w:sz="4" w:space="0" w:color="auto"/>
            </w:tcBorders>
          </w:tcPr>
          <w:p w14:paraId="3C02926E" w14:textId="77777777" w:rsidR="004E4B2C" w:rsidRPr="00876970" w:rsidRDefault="004E4B2C" w:rsidP="00783F59">
            <w:pP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9B8686B" w14:textId="77777777" w:rsidR="004E4B2C" w:rsidRPr="00876970" w:rsidRDefault="004E4B2C" w:rsidP="00783F59">
            <w:pPr>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28A9E46" w14:textId="77777777" w:rsidR="004E4B2C" w:rsidRPr="00876970" w:rsidRDefault="004E4B2C" w:rsidP="00783F59">
            <w:pPr>
              <w:rPr>
                <w:rFonts w:ascii="Arial" w:hAnsi="Arial" w:cs="Arial"/>
                <w:color w:val="000000"/>
                <w:sz w:val="18"/>
                <w:szCs w:val="18"/>
              </w:rPr>
            </w:pPr>
          </w:p>
        </w:tc>
      </w:tr>
    </w:tbl>
    <w:p w14:paraId="5EDE49EC" w14:textId="77777777" w:rsidR="009320EF" w:rsidRDefault="009320EF" w:rsidP="00783F59">
      <w:pPr>
        <w:rPr>
          <w:rFonts w:ascii="Arial" w:hAnsi="Arial" w:cs="Arial"/>
        </w:rPr>
      </w:pPr>
    </w:p>
    <w:p w14:paraId="10C6BF80" w14:textId="77777777" w:rsidR="009320EF" w:rsidRPr="009320EF" w:rsidRDefault="009320EF" w:rsidP="009320EF">
      <w:pPr>
        <w:rPr>
          <w:rFonts w:ascii="Arial" w:hAnsi="Arial" w:cs="Arial"/>
        </w:rPr>
      </w:pPr>
    </w:p>
    <w:p w14:paraId="33AD4008" w14:textId="77777777" w:rsidR="009320EF" w:rsidRPr="009320EF" w:rsidRDefault="009320EF" w:rsidP="009320EF">
      <w:pPr>
        <w:rPr>
          <w:rFonts w:ascii="Arial" w:hAnsi="Arial" w:cs="Arial"/>
        </w:rPr>
      </w:pPr>
    </w:p>
    <w:p w14:paraId="187E4508" w14:textId="77777777" w:rsidR="009320EF" w:rsidRPr="009320EF" w:rsidRDefault="009320EF" w:rsidP="009320EF">
      <w:pPr>
        <w:rPr>
          <w:rFonts w:ascii="Arial" w:hAnsi="Arial" w:cs="Arial"/>
        </w:rPr>
      </w:pPr>
    </w:p>
    <w:p w14:paraId="3F2AFA61" w14:textId="77777777" w:rsidR="009320EF" w:rsidRDefault="009320EF" w:rsidP="009320EF">
      <w:pPr>
        <w:rPr>
          <w:rFonts w:ascii="Arial" w:hAnsi="Arial" w:cs="Arial"/>
        </w:rPr>
      </w:pPr>
    </w:p>
    <w:p w14:paraId="6ED43719" w14:textId="77777777" w:rsidR="00866E35" w:rsidRPr="009320EF" w:rsidRDefault="009320EF" w:rsidP="009320EF">
      <w:pPr>
        <w:tabs>
          <w:tab w:val="left" w:pos="9127"/>
        </w:tabs>
        <w:rPr>
          <w:rFonts w:ascii="Arial" w:hAnsi="Arial" w:cs="Arial"/>
        </w:rPr>
      </w:pPr>
      <w:r>
        <w:rPr>
          <w:rFonts w:ascii="Arial" w:hAnsi="Arial" w:cs="Arial"/>
        </w:rPr>
        <w:tab/>
      </w:r>
    </w:p>
    <w:sectPr w:rsidR="00866E35" w:rsidRPr="009320EF" w:rsidSect="00876970">
      <w:headerReference w:type="even" r:id="rId21"/>
      <w:headerReference w:type="default" r:id="rId22"/>
      <w:footerReference w:type="even" r:id="rId23"/>
      <w:headerReference w:type="first" r:id="rId24"/>
      <w:footerReference w:type="first" r:id="rId25"/>
      <w:pgSz w:w="16838" w:h="11906" w:orient="landscape" w:code="9"/>
      <w:pgMar w:top="1418" w:right="1387" w:bottom="1418" w:left="1418" w:header="709" w:footer="567" w:gutter="0"/>
      <w:pgNumType w:start="2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Bert Valkenburg" w:date="2016-12-17T22:10:00Z" w:initials="B">
    <w:p w14:paraId="0CD443C8" w14:textId="77777777" w:rsidR="00B13C0C" w:rsidRDefault="00B13C0C">
      <w:pPr>
        <w:pStyle w:val="Tekstopmerking"/>
      </w:pPr>
      <w:r>
        <w:rPr>
          <w:rStyle w:val="Verwijzingopmerking"/>
        </w:rPr>
        <w:annotationRef/>
      </w:r>
      <w:r w:rsidR="00DF2DFA">
        <w:t>Indien de houderorganisati</w:t>
      </w:r>
      <w:r>
        <w:t>e geen gebruik maakt van de carve-out methode</w:t>
      </w:r>
      <w:r w:rsidR="00DF2DFA">
        <w:t>, dan</w:t>
      </w:r>
      <w:r w:rsidR="0010171F">
        <w:t xml:space="preserve"> wordt de inclusive-methode gebruikt.</w:t>
      </w:r>
    </w:p>
  </w:comment>
  <w:comment w:id="15" w:author="Bert Valkenburg" w:date="2016-12-17T22:14:00Z" w:initials="B">
    <w:p w14:paraId="46391557" w14:textId="77777777" w:rsidR="00B13C0C" w:rsidRDefault="00B13C0C">
      <w:pPr>
        <w:pStyle w:val="Tekstopmerking"/>
      </w:pPr>
      <w:r>
        <w:rPr>
          <w:rStyle w:val="Verwijzingopmerking"/>
        </w:rPr>
        <w:annotationRef/>
      </w:r>
      <w:r>
        <w:t>Alleen normen die</w:t>
      </w:r>
      <w:r w:rsidR="0010171F">
        <w:t xml:space="preserve"> de</w:t>
      </w:r>
      <w:r>
        <w:t xml:space="preserve"> auditor zelf heeft getoetst opnemen in</w:t>
      </w:r>
      <w:r w:rsidR="0010171F">
        <w:t xml:space="preserve"> de</w:t>
      </w:r>
      <w:r w:rsidR="00481026">
        <w:t xml:space="preserve"> tabel.</w:t>
      </w:r>
    </w:p>
  </w:comment>
  <w:comment w:id="22" w:author="Bert Valkenburg" w:date="2016-12-01T16:39:00Z" w:initials="B">
    <w:p w14:paraId="16F4819A" w14:textId="77777777" w:rsidR="00B13C0C" w:rsidRDefault="00B13C0C">
      <w:pPr>
        <w:pStyle w:val="Tekstopmerking"/>
      </w:pPr>
      <w:r>
        <w:rPr>
          <w:rStyle w:val="Verwijzingopmerking"/>
        </w:rPr>
        <w:annotationRef/>
      </w:r>
      <w:r>
        <w:t>Alleen indien er gebruik wordt gemaakt van een service organisatie</w:t>
      </w:r>
    </w:p>
  </w:comment>
  <w:comment w:id="27" w:author="Ad Buckens" w:date="2016-10-07T07:54:00Z" w:initials="AB">
    <w:p w14:paraId="3D1CA000" w14:textId="77777777" w:rsidR="00B13C0C" w:rsidRPr="009E02EF" w:rsidRDefault="00B13C0C" w:rsidP="00AF28C3">
      <w:pPr>
        <w:pStyle w:val="Plattetekst"/>
        <w:rPr>
          <w:rFonts w:ascii="Lucida Sans Unicode" w:hAnsi="Lucida Sans Unicode" w:cs="Lucida Sans Unicode"/>
          <w:sz w:val="20"/>
        </w:rPr>
      </w:pPr>
      <w:r>
        <w:rPr>
          <w:rStyle w:val="Verwijzingopmerking"/>
        </w:rPr>
        <w:annotationRef/>
      </w:r>
      <w:r w:rsidRPr="009E02EF">
        <w:rPr>
          <w:rFonts w:ascii="Lucida Sans Unicode" w:hAnsi="Lucida Sans Unicode" w:cs="Lucida Sans Unicode"/>
          <w:sz w:val="20"/>
        </w:rPr>
        <w:t>&lt;VERVANGEN DOOR SCHEMA SPECIFIEK VOOR DE ORGANISATIE, incl. vermelding systemen en evt. netwerktekeningen&gt;</w:t>
      </w:r>
    </w:p>
    <w:p w14:paraId="0E32FC8A" w14:textId="77777777" w:rsidR="00B13C0C" w:rsidRDefault="00B13C0C">
      <w:pPr>
        <w:pStyle w:val="Tekstopmerking"/>
      </w:pPr>
    </w:p>
  </w:comment>
  <w:comment w:id="28" w:author="Bert Valkenburg" w:date="2016-12-17T22:41:00Z" w:initials="B">
    <w:p w14:paraId="550EFA1F" w14:textId="77777777" w:rsidR="00B13C0C" w:rsidRDefault="00B13C0C">
      <w:pPr>
        <w:pStyle w:val="Tekstopmerking"/>
      </w:pPr>
      <w:r>
        <w:rPr>
          <w:rStyle w:val="Verwijzingopmerking"/>
        </w:rPr>
        <w:annotationRef/>
      </w:r>
      <w:r>
        <w:t>Alleen indien er een serviceorganisatie is</w:t>
      </w:r>
      <w:r w:rsidR="002D1FFB">
        <w:t>. A</w:t>
      </w:r>
      <w:r>
        <w:t xml:space="preserve">nders weglaten. </w:t>
      </w:r>
    </w:p>
  </w:comment>
  <w:comment w:id="30" w:author="Ad Buckens" w:date="2016-10-07T08:09:00Z" w:initials="AB">
    <w:p w14:paraId="3A9E55BF" w14:textId="77777777" w:rsidR="00B13C0C" w:rsidRDefault="00B13C0C">
      <w:pPr>
        <w:pStyle w:val="Tekstopmerking"/>
      </w:pPr>
      <w:r>
        <w:rPr>
          <w:rStyle w:val="Verwijzingopmerking"/>
        </w:rPr>
        <w:annotationRef/>
      </w:r>
      <w:r w:rsidRPr="004E4B2C">
        <w:rPr>
          <w:rFonts w:ascii="Lucida Sans Unicode" w:hAnsi="Lucida Sans Unicode" w:cs="Lucida Sans Unicode"/>
        </w:rPr>
        <w:t>Het komt echter voor dat in een TPM een afwijkende lijst  (User considerations Governance) wordt aangegeven. In dat geval moet dit tot uit</w:t>
      </w:r>
      <w:r>
        <w:rPr>
          <w:rFonts w:ascii="Lucida Sans Unicode" w:hAnsi="Lucida Sans Unicode" w:cs="Lucida Sans Unicode"/>
        </w:rPr>
        <w:t>drukking komen in deze bijlage</w:t>
      </w:r>
    </w:p>
  </w:comment>
  <w:comment w:id="31" w:author="Bert Valkenburg" w:date="2016-12-17T22:44:00Z" w:initials="B">
    <w:p w14:paraId="674C5C19" w14:textId="77777777" w:rsidR="00B13C0C" w:rsidRDefault="00B13C0C">
      <w:pPr>
        <w:pStyle w:val="Tekstopmerking"/>
      </w:pPr>
      <w:r>
        <w:rPr>
          <w:rStyle w:val="Verwijzingopmerking"/>
        </w:rPr>
        <w:annotationRef/>
      </w:r>
      <w:r w:rsidR="00656017">
        <w:t>Default altijd Nee invullen.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D443C8" w15:done="0"/>
  <w15:commentEx w15:paraId="46391557" w15:done="0"/>
  <w15:commentEx w15:paraId="16F4819A" w15:done="0"/>
  <w15:commentEx w15:paraId="0E32FC8A" w15:done="0"/>
  <w15:commentEx w15:paraId="550EFA1F" w15:done="0"/>
  <w15:commentEx w15:paraId="3A9E55BF" w15:done="0"/>
  <w15:commentEx w15:paraId="674C5C1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C1360" w14:textId="77777777" w:rsidR="00EA7D38" w:rsidRDefault="00EA7D38" w:rsidP="00DD3742">
      <w:pPr>
        <w:spacing w:after="0" w:line="240" w:lineRule="auto"/>
      </w:pPr>
      <w:r>
        <w:separator/>
      </w:r>
    </w:p>
  </w:endnote>
  <w:endnote w:type="continuationSeparator" w:id="0">
    <w:p w14:paraId="753C3443" w14:textId="77777777" w:rsidR="00EA7D38" w:rsidRDefault="00EA7D38" w:rsidP="00DD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EYInterstate Light">
    <w:altName w:val="Times New Roman"/>
    <w:charset w:val="00"/>
    <w:family w:val="auto"/>
    <w:pitch w:val="variable"/>
    <w:sig w:usb0="00000001" w:usb1="5000206A"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A355E" w14:textId="77777777" w:rsidR="00322C71" w:rsidRDefault="00322C7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227A2" w14:textId="4CB7B4BB" w:rsidR="00B13C0C" w:rsidRDefault="00B13C0C" w:rsidP="00876970">
    <w:r>
      <w:fldChar w:fldCharType="begin"/>
    </w:r>
    <w:r>
      <w:instrText xml:space="preserve"> IF </w:instrText>
    </w:r>
    <w:r>
      <w:fldChar w:fldCharType="begin"/>
    </w:r>
    <w:r>
      <w:instrText xml:space="preserve"> DOCPROPERTY "eyWatermerkFooter"  \* MERGEFORMAT </w:instrText>
    </w:r>
    <w:r>
      <w:fldChar w:fldCharType="separate"/>
    </w:r>
    <w:r>
      <w:rPr>
        <w:b/>
        <w:bCs/>
      </w:rPr>
      <w:instrText>Fout! Onbekende naam voor documenteigenschap.</w:instrText>
    </w:r>
    <w:r>
      <w:rPr>
        <w:b/>
        <w:bCs/>
        <w:lang w:val="en-US"/>
      </w:rPr>
      <w:fldChar w:fldCharType="end"/>
    </w:r>
    <w:r>
      <w:instrText xml:space="preserve"> = Y </w:instrText>
    </w:r>
    <w:fldSimple w:instr=" DOCPROPERTY &quot;eyWatermerkTekst&quot;  \* MERGEFORMAT ">
      <w:r>
        <w:instrText>Concept</w:instrText>
      </w:r>
    </w:fldSimple>
    <w:r>
      <w:instrText xml:space="preserve"> \* MERGEFORMAT </w:instrText>
    </w:r>
    <w:r>
      <w:fldChar w:fldCharType="end"/>
    </w:r>
    <w:r>
      <w:fldChar w:fldCharType="begin"/>
    </w:r>
    <w:r>
      <w:instrText xml:space="preserve"> IF </w:instrText>
    </w:r>
    <w:r>
      <w:fldChar w:fldCharType="begin"/>
    </w:r>
    <w:r>
      <w:instrText xml:space="preserve"> DOCPROPERTY "eyWatermerkFooter"  \* MERGEFORMAT </w:instrText>
    </w:r>
    <w:r>
      <w:fldChar w:fldCharType="separate"/>
    </w:r>
    <w:r>
      <w:rPr>
        <w:b/>
        <w:bCs/>
      </w:rPr>
      <w:instrText>Fout! Onbekende naam voor documenteigenschap.</w:instrText>
    </w:r>
    <w:r>
      <w:rPr>
        <w:b/>
        <w:bCs/>
        <w:lang w:val="en-US"/>
      </w:rPr>
      <w:fldChar w:fldCharType="end"/>
    </w:r>
    <w:r>
      <w:instrText xml:space="preserve"> = Y </w:instrText>
    </w:r>
    <w:r>
      <w:fldChar w:fldCharType="begin"/>
    </w:r>
    <w:r>
      <w:instrText xml:space="preserve"> DATE \@ ", d-M-yyyy" \* MERGEFORMAT </w:instrText>
    </w:r>
    <w:r>
      <w:fldChar w:fldCharType="separate"/>
    </w:r>
    <w:r>
      <w:rPr>
        <w:noProof/>
      </w:rPr>
      <w:instrText>, 1-10-2003</w:instrText>
    </w:r>
    <w:r>
      <w:rPr>
        <w:noProof/>
      </w:rPr>
      <w:fldChar w:fldCharType="end"/>
    </w:r>
    <w:r>
      <w:instrText xml:space="preserve"> \* MERGEFORMAT </w:instrText>
    </w:r>
    <w:r>
      <w:fldChar w:fldCharType="end"/>
    </w:r>
    <w:r>
      <w:fldChar w:fldCharType="begin"/>
    </w:r>
    <w:r>
      <w:instrText xml:space="preserve"> DOCPROPERTY "eyControle"  \* MERGEFORMAT </w:instrText>
    </w:r>
    <w:r>
      <w:fldChar w:fldCharType="separate"/>
    </w:r>
    <w:r>
      <w:rPr>
        <w:b/>
        <w:bCs/>
      </w:rPr>
      <w:t>Fout! Onbekende naam voor documenteigenschap.</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04B55" w14:textId="77777777" w:rsidR="00322C71" w:rsidRDefault="00322C71">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261950"/>
      <w:docPartObj>
        <w:docPartGallery w:val="Page Numbers (Bottom of Page)"/>
        <w:docPartUnique/>
      </w:docPartObj>
    </w:sdtPr>
    <w:sdtEndPr>
      <w:rPr>
        <w:rFonts w:ascii="Arial" w:hAnsi="Arial" w:cs="Arial"/>
        <w:noProof/>
      </w:rPr>
    </w:sdtEndPr>
    <w:sdtContent>
      <w:p w14:paraId="65DD39E2" w14:textId="75230F97" w:rsidR="00B13C0C" w:rsidRPr="00876970" w:rsidRDefault="00B13C0C" w:rsidP="00876970">
        <w:pPr>
          <w:pStyle w:val="Voettekst"/>
          <w:jc w:val="right"/>
          <w:rPr>
            <w:rFonts w:ascii="Arial" w:hAnsi="Arial" w:cs="Arial"/>
          </w:rPr>
        </w:pPr>
        <w:r w:rsidRPr="00876970">
          <w:rPr>
            <w:rFonts w:ascii="Arial" w:hAnsi="Arial" w:cs="Arial"/>
          </w:rPr>
          <w:fldChar w:fldCharType="begin"/>
        </w:r>
        <w:r w:rsidRPr="00876970">
          <w:rPr>
            <w:rFonts w:ascii="Arial" w:hAnsi="Arial" w:cs="Arial"/>
          </w:rPr>
          <w:instrText xml:space="preserve"> PAGE   \* MERGEFORMAT </w:instrText>
        </w:r>
        <w:r w:rsidRPr="00876970">
          <w:rPr>
            <w:rFonts w:ascii="Arial" w:hAnsi="Arial" w:cs="Arial"/>
          </w:rPr>
          <w:fldChar w:fldCharType="separate"/>
        </w:r>
        <w:r w:rsidR="00322C71">
          <w:rPr>
            <w:rFonts w:ascii="Arial" w:hAnsi="Arial" w:cs="Arial"/>
            <w:noProof/>
          </w:rPr>
          <w:t>2</w:t>
        </w:r>
        <w:r w:rsidRPr="00876970">
          <w:rPr>
            <w:rFonts w:ascii="Arial" w:hAnsi="Arial" w:cs="Arial"/>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0AE64" w14:textId="77777777" w:rsidR="00B13C0C" w:rsidRDefault="00B13C0C">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8332" w14:textId="77777777" w:rsidR="00B13C0C" w:rsidRDefault="00B13C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4EB91" w14:textId="77777777" w:rsidR="00EA7D38" w:rsidRDefault="00EA7D38" w:rsidP="00DD3742">
      <w:pPr>
        <w:spacing w:after="0" w:line="240" w:lineRule="auto"/>
      </w:pPr>
      <w:r>
        <w:separator/>
      </w:r>
    </w:p>
  </w:footnote>
  <w:footnote w:type="continuationSeparator" w:id="0">
    <w:p w14:paraId="4AFD8FB3" w14:textId="77777777" w:rsidR="00EA7D38" w:rsidRDefault="00EA7D38" w:rsidP="00DD3742">
      <w:pPr>
        <w:spacing w:after="0" w:line="240" w:lineRule="auto"/>
      </w:pPr>
      <w:r>
        <w:continuationSeparator/>
      </w:r>
    </w:p>
  </w:footnote>
  <w:footnote w:id="1">
    <w:p w14:paraId="0FC69386" w14:textId="77777777" w:rsidR="00C74D19" w:rsidRDefault="00C74D19">
      <w:pPr>
        <w:pStyle w:val="Voetnoottekst"/>
      </w:pPr>
      <w:r>
        <w:rPr>
          <w:rStyle w:val="Voetnootmarkering"/>
        </w:rPr>
        <w:footnoteRef/>
      </w:r>
      <w:r>
        <w:t xml:space="preserve"> </w:t>
      </w:r>
      <w:r w:rsidRPr="00C74D19">
        <w:t>naar het oordeel van de auditor van de serviceorganisatie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2CF85" w14:textId="77777777" w:rsidR="00322C71" w:rsidRDefault="00322C7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01B14" w14:textId="77777777" w:rsidR="00B13C0C" w:rsidRDefault="00B13C0C">
    <w:pPr>
      <w:pStyle w:val="Koptekst"/>
    </w:pPr>
    <w:bookmarkStart w:id="0" w:name="_GoBack"/>
    <w:bookmarkEnd w:id="0"/>
    <w:r>
      <w:rPr>
        <w:noProof/>
        <w:lang w:eastAsia="nl-NL"/>
      </w:rPr>
      <w:drawing>
        <wp:inline distT="0" distB="0" distL="0" distR="0" wp14:anchorId="271496E2" wp14:editId="5BED1B31">
          <wp:extent cx="1420036" cy="371475"/>
          <wp:effectExtent l="0" t="0" r="889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or e-mail.png"/>
                  <pic:cNvPicPr/>
                </pic:nvPicPr>
                <pic:blipFill>
                  <a:blip r:embed="rId1">
                    <a:extLst>
                      <a:ext uri="{28A0092B-C50C-407E-A947-70E740481C1C}">
                        <a14:useLocalDpi xmlns:a14="http://schemas.microsoft.com/office/drawing/2010/main" val="0"/>
                      </a:ext>
                    </a:extLst>
                  </a:blip>
                  <a:stretch>
                    <a:fillRect/>
                  </a:stretch>
                </pic:blipFill>
                <pic:spPr>
                  <a:xfrm>
                    <a:off x="0" y="0"/>
                    <a:ext cx="1419859" cy="3714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40D16" w14:textId="77777777" w:rsidR="00322C71" w:rsidRDefault="00322C71">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0CF6" w14:textId="77777777" w:rsidR="0010171F" w:rsidRDefault="0010171F">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39A5A" w14:textId="77777777" w:rsidR="0010171F" w:rsidRDefault="0010171F">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677F4" w14:textId="77777777" w:rsidR="0010171F" w:rsidRDefault="0010171F">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63263" w14:textId="77777777" w:rsidR="00B13C0C" w:rsidRDefault="00B13C0C">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B0D76" w14:textId="77777777" w:rsidR="00B13C0C" w:rsidRDefault="00B13C0C">
    <w:pPr>
      <w:pStyle w:val="Koptekst"/>
    </w:pPr>
    <w:r>
      <w:rPr>
        <w:noProof/>
        <w:spacing w:val="-2"/>
        <w:lang w:eastAsia="nl-NL"/>
      </w:rPr>
      <mc:AlternateContent>
        <mc:Choice Requires="wps">
          <w:drawing>
            <wp:anchor distT="0" distB="0" distL="114300" distR="114300" simplePos="0" relativeHeight="251666432" behindDoc="0" locked="0" layoutInCell="0" allowOverlap="1" wp14:anchorId="3238FE65" wp14:editId="4F842921">
              <wp:simplePos x="0" y="0"/>
              <wp:positionH relativeFrom="page">
                <wp:posOffset>1547495</wp:posOffset>
              </wp:positionH>
              <wp:positionV relativeFrom="paragraph">
                <wp:posOffset>3168015</wp:posOffset>
              </wp:positionV>
              <wp:extent cx="7560310" cy="1300480"/>
              <wp:effectExtent l="0" t="0" r="0" b="0"/>
              <wp:wrapNone/>
              <wp:docPr id="1" name="eyWatermerk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00000">
                        <a:off x="0" y="0"/>
                        <a:ext cx="7560310" cy="13004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EA4CE3B" w14:textId="77777777" w:rsidR="00B13C0C" w:rsidRDefault="00B13C0C" w:rsidP="00722B5D">
                          <w:pPr>
                            <w:spacing w:after="0"/>
                            <w:jc w:val="center"/>
                          </w:pPr>
                          <w:r>
                            <w:rPr>
                              <w:rFonts w:ascii="Arial" w:hAnsi="Arial" w:cs="Arial"/>
                              <w:b/>
                              <w:bCs/>
                              <w:color w:val="C0C0C0"/>
                              <w:sz w:val="144"/>
                              <w:szCs w:val="144"/>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38FE65" id="_x0000_t202" coordsize="21600,21600" o:spt="202" path="m,l,21600r21600,l21600,xe">
              <v:stroke joinstyle="miter"/>
              <v:path gradientshapeok="t" o:connecttype="rect"/>
            </v:shapetype>
            <v:shape id="eyWatermerk004" o:spid="_x0000_s1026" type="#_x0000_t202" style="position:absolute;margin-left:121.85pt;margin-top:249.45pt;width:595.3pt;height:102.4pt;rotation:-35;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" o:allowincell="f" filled="f" stroked="f">
              <v:stroke joinstyle="round"/>
              <o:lock v:ext="edit" shapetype="t"/>
              <v:textbox style="mso-fit-shape-to-text:t">
                <w:txbxContent>
                  <w:p w14:paraId="5EA4CE3B" w14:textId="77777777" w:rsidR="00B13C0C" w:rsidRDefault="00B13C0C" w:rsidP="00722B5D">
                    <w:pPr>
                      <w:spacing w:after="0"/>
                      <w:jc w:val="center"/>
                    </w:pPr>
                    <w:r>
                      <w:rPr>
                        <w:rFonts w:ascii="Arial" w:hAnsi="Arial" w:cs="Arial"/>
                        <w:b/>
                        <w:bCs/>
                        <w:color w:val="C0C0C0"/>
                        <w:sz w:val="144"/>
                        <w:szCs w:val="144"/>
                      </w:rPr>
                      <w:t>CONCEPT</w:t>
                    </w:r>
                  </w:p>
                </w:txbxContent>
              </v:textbox>
              <w10:wrap anchorx="page"/>
            </v:shape>
          </w:pict>
        </mc:Fallback>
      </mc:AlternateContent>
    </w:r>
    <w:r>
      <w:rPr>
        <w:noProof/>
        <w:spacing w:val="-2"/>
        <w:lang w:eastAsia="nl-NL"/>
      </w:rPr>
      <w:drawing>
        <wp:anchor distT="0" distB="0" distL="114300" distR="114300" simplePos="0" relativeHeight="251662336" behindDoc="0" locked="0" layoutInCell="1" allowOverlap="1" wp14:anchorId="1C2AB8EC" wp14:editId="2E04F8B9">
          <wp:simplePos x="0" y="0"/>
          <wp:positionH relativeFrom="margin">
            <wp:align>right</wp:align>
          </wp:positionH>
          <wp:positionV relativeFrom="page">
            <wp:posOffset>554355</wp:posOffset>
          </wp:positionV>
          <wp:extent cx="1728000" cy="450000"/>
          <wp:effectExtent l="0" t="0" r="5715" b="7620"/>
          <wp:wrapSquare wrapText="bothSides"/>
          <wp:docPr id="1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EA_MASTER_0.9_light_4500x2500px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450000"/>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4EDFC" w14:textId="77777777" w:rsidR="00B13C0C" w:rsidRDefault="00B13C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3in;height:3in" o:bullet="t"/>
    </w:pict>
  </w:numPicBullet>
  <w:numPicBullet w:numPicBulletId="1">
    <w:pict>
      <v:shape id="_x0000_i1095" type="#_x0000_t75" style="width:3in;height:3in" o:bullet="t"/>
    </w:pict>
  </w:numPicBullet>
  <w:abstractNum w:abstractNumId="0" w15:restartNumberingAfterBreak="0">
    <w:nsid w:val="06B90BAD"/>
    <w:multiLevelType w:val="multilevel"/>
    <w:tmpl w:val="4C84EC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96B34"/>
    <w:multiLevelType w:val="multilevel"/>
    <w:tmpl w:val="3E860F36"/>
    <w:lvl w:ilvl="0">
      <w:start w:val="1"/>
      <w:numFmt w:val="decimal"/>
      <w:pStyle w:val="Kop1"/>
      <w:lvlText w:val="%1"/>
      <w:lvlJc w:val="left"/>
      <w:pPr>
        <w:tabs>
          <w:tab w:val="num" w:pos="0"/>
        </w:tabs>
        <w:ind w:left="0" w:hanging="964"/>
      </w:pPr>
    </w:lvl>
    <w:lvl w:ilvl="1">
      <w:start w:val="1"/>
      <w:numFmt w:val="decimal"/>
      <w:pStyle w:val="Kop2"/>
      <w:lvlText w:val="%1.%2"/>
      <w:lvlJc w:val="left"/>
      <w:pPr>
        <w:tabs>
          <w:tab w:val="num" w:pos="0"/>
        </w:tabs>
        <w:ind w:left="0" w:hanging="964"/>
      </w:pPr>
    </w:lvl>
    <w:lvl w:ilvl="2">
      <w:start w:val="1"/>
      <w:numFmt w:val="decimal"/>
      <w:pStyle w:val="Kop3"/>
      <w:lvlText w:val="%1.%2.%3"/>
      <w:lvlJc w:val="left"/>
      <w:pPr>
        <w:tabs>
          <w:tab w:val="num" w:pos="0"/>
        </w:tabs>
        <w:ind w:left="0" w:hanging="964"/>
      </w:pPr>
    </w:lvl>
    <w:lvl w:ilvl="3">
      <w:start w:val="1"/>
      <w:numFmt w:val="decimal"/>
      <w:pStyle w:val="Kop4"/>
      <w:lvlText w:val="%1.%2.%3.%4"/>
      <w:lvlJc w:val="left"/>
      <w:pPr>
        <w:tabs>
          <w:tab w:val="num" w:pos="20"/>
        </w:tabs>
        <w:ind w:left="0"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E1B1BC4"/>
    <w:multiLevelType w:val="hybridMultilevel"/>
    <w:tmpl w:val="61B84942"/>
    <w:lvl w:ilvl="0" w:tplc="E96A3F80">
      <w:start w:val="1"/>
      <w:numFmt w:val="decimal"/>
      <w:lvlText w:val="%1."/>
      <w:lvlJc w:val="left"/>
      <w:pPr>
        <w:ind w:left="360" w:hanging="360"/>
      </w:pPr>
      <w:rPr>
        <w:rFonts w:ascii="Lucida Sans" w:hAnsi="Lucida San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340238E"/>
    <w:multiLevelType w:val="hybridMultilevel"/>
    <w:tmpl w:val="FFEEE724"/>
    <w:lvl w:ilvl="0" w:tplc="233E4448">
      <w:numFmt w:val="bullet"/>
      <w:lvlText w:val="•"/>
      <w:lvlJc w:val="left"/>
      <w:pPr>
        <w:ind w:left="930" w:hanging="57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C4A22F3"/>
    <w:multiLevelType w:val="hybridMultilevel"/>
    <w:tmpl w:val="1212C1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DEC52F2"/>
    <w:multiLevelType w:val="hybridMultilevel"/>
    <w:tmpl w:val="90F2F964"/>
    <w:lvl w:ilvl="0" w:tplc="233E4448">
      <w:numFmt w:val="bullet"/>
      <w:lvlText w:val="•"/>
      <w:lvlJc w:val="left"/>
      <w:pPr>
        <w:ind w:left="930" w:hanging="57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77E5F97"/>
    <w:multiLevelType w:val="multilevel"/>
    <w:tmpl w:val="F782E548"/>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 Buckens">
    <w15:presenceInfo w15:providerId="AD" w15:userId="S-1-5-21-90921563-173218475-988572150-68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7A"/>
    <w:rsid w:val="00012362"/>
    <w:rsid w:val="0002030B"/>
    <w:rsid w:val="00047A07"/>
    <w:rsid w:val="0005358C"/>
    <w:rsid w:val="00096A0E"/>
    <w:rsid w:val="000A07BF"/>
    <w:rsid w:val="000D7767"/>
    <w:rsid w:val="000F4AD8"/>
    <w:rsid w:val="0010171F"/>
    <w:rsid w:val="00104AFD"/>
    <w:rsid w:val="0010622F"/>
    <w:rsid w:val="0010729B"/>
    <w:rsid w:val="00112351"/>
    <w:rsid w:val="00124D70"/>
    <w:rsid w:val="00157313"/>
    <w:rsid w:val="0016576F"/>
    <w:rsid w:val="00180CFE"/>
    <w:rsid w:val="001C545A"/>
    <w:rsid w:val="001D1817"/>
    <w:rsid w:val="002126B9"/>
    <w:rsid w:val="0021632D"/>
    <w:rsid w:val="00245AAB"/>
    <w:rsid w:val="002821AD"/>
    <w:rsid w:val="00283596"/>
    <w:rsid w:val="00287A16"/>
    <w:rsid w:val="002A1DBD"/>
    <w:rsid w:val="002B0C12"/>
    <w:rsid w:val="002B7F3B"/>
    <w:rsid w:val="002C7B64"/>
    <w:rsid w:val="002D01F5"/>
    <w:rsid w:val="002D1FFB"/>
    <w:rsid w:val="002D6B83"/>
    <w:rsid w:val="002F23FB"/>
    <w:rsid w:val="00304F2D"/>
    <w:rsid w:val="003052E6"/>
    <w:rsid w:val="00305A73"/>
    <w:rsid w:val="00307AEF"/>
    <w:rsid w:val="0031245B"/>
    <w:rsid w:val="00320937"/>
    <w:rsid w:val="00322C71"/>
    <w:rsid w:val="003524BC"/>
    <w:rsid w:val="00352781"/>
    <w:rsid w:val="003605F7"/>
    <w:rsid w:val="00362396"/>
    <w:rsid w:val="00377F64"/>
    <w:rsid w:val="003801F8"/>
    <w:rsid w:val="003823EC"/>
    <w:rsid w:val="003828F0"/>
    <w:rsid w:val="003B1F00"/>
    <w:rsid w:val="003B2AF4"/>
    <w:rsid w:val="003C2E5F"/>
    <w:rsid w:val="003C4F05"/>
    <w:rsid w:val="003D049A"/>
    <w:rsid w:val="003D5327"/>
    <w:rsid w:val="003D7B5D"/>
    <w:rsid w:val="003E63EE"/>
    <w:rsid w:val="003F22BC"/>
    <w:rsid w:val="00406A02"/>
    <w:rsid w:val="00424413"/>
    <w:rsid w:val="00431806"/>
    <w:rsid w:val="004579C7"/>
    <w:rsid w:val="00481026"/>
    <w:rsid w:val="004B2FFB"/>
    <w:rsid w:val="004E4B2C"/>
    <w:rsid w:val="004E4C52"/>
    <w:rsid w:val="004F6A02"/>
    <w:rsid w:val="00511E88"/>
    <w:rsid w:val="00516A87"/>
    <w:rsid w:val="00524C7E"/>
    <w:rsid w:val="00571585"/>
    <w:rsid w:val="00573B0C"/>
    <w:rsid w:val="0058079C"/>
    <w:rsid w:val="005C2BCF"/>
    <w:rsid w:val="005E4D9D"/>
    <w:rsid w:val="005F4107"/>
    <w:rsid w:val="0061627C"/>
    <w:rsid w:val="00623BDB"/>
    <w:rsid w:val="0063696B"/>
    <w:rsid w:val="006405D7"/>
    <w:rsid w:val="0064551B"/>
    <w:rsid w:val="00656017"/>
    <w:rsid w:val="00660D9D"/>
    <w:rsid w:val="00671ADC"/>
    <w:rsid w:val="0068024C"/>
    <w:rsid w:val="006B666F"/>
    <w:rsid w:val="006C2CC4"/>
    <w:rsid w:val="006C775F"/>
    <w:rsid w:val="006D0D01"/>
    <w:rsid w:val="006D156E"/>
    <w:rsid w:val="006D62CE"/>
    <w:rsid w:val="006D7A2E"/>
    <w:rsid w:val="006E546B"/>
    <w:rsid w:val="007037E0"/>
    <w:rsid w:val="00722B5D"/>
    <w:rsid w:val="0077272D"/>
    <w:rsid w:val="00781516"/>
    <w:rsid w:val="00783F59"/>
    <w:rsid w:val="00784E24"/>
    <w:rsid w:val="007C2D15"/>
    <w:rsid w:val="007E0E3A"/>
    <w:rsid w:val="007F133E"/>
    <w:rsid w:val="007F4983"/>
    <w:rsid w:val="00810D9E"/>
    <w:rsid w:val="00812684"/>
    <w:rsid w:val="00824737"/>
    <w:rsid w:val="008319A3"/>
    <w:rsid w:val="00860269"/>
    <w:rsid w:val="00863B81"/>
    <w:rsid w:val="0086516C"/>
    <w:rsid w:val="00866E35"/>
    <w:rsid w:val="00876970"/>
    <w:rsid w:val="00885149"/>
    <w:rsid w:val="008A36FE"/>
    <w:rsid w:val="008B59E6"/>
    <w:rsid w:val="008E686C"/>
    <w:rsid w:val="00916ADB"/>
    <w:rsid w:val="009320EF"/>
    <w:rsid w:val="009366C2"/>
    <w:rsid w:val="00946901"/>
    <w:rsid w:val="009758A4"/>
    <w:rsid w:val="00995EAB"/>
    <w:rsid w:val="009A2157"/>
    <w:rsid w:val="009A2C1A"/>
    <w:rsid w:val="009C09B3"/>
    <w:rsid w:val="009D3554"/>
    <w:rsid w:val="009D731C"/>
    <w:rsid w:val="009E02EF"/>
    <w:rsid w:val="009E2053"/>
    <w:rsid w:val="00A05FC4"/>
    <w:rsid w:val="00A25D89"/>
    <w:rsid w:val="00A843EC"/>
    <w:rsid w:val="00AA106C"/>
    <w:rsid w:val="00AA46E5"/>
    <w:rsid w:val="00AD64D8"/>
    <w:rsid w:val="00AE03FF"/>
    <w:rsid w:val="00AE3B93"/>
    <w:rsid w:val="00AE79B2"/>
    <w:rsid w:val="00AF0D64"/>
    <w:rsid w:val="00AF28C3"/>
    <w:rsid w:val="00B100AB"/>
    <w:rsid w:val="00B13C0C"/>
    <w:rsid w:val="00B3799E"/>
    <w:rsid w:val="00BC0423"/>
    <w:rsid w:val="00BE79EE"/>
    <w:rsid w:val="00C2492D"/>
    <w:rsid w:val="00C32E51"/>
    <w:rsid w:val="00C62434"/>
    <w:rsid w:val="00C65F90"/>
    <w:rsid w:val="00C74D19"/>
    <w:rsid w:val="00C95212"/>
    <w:rsid w:val="00C97CA7"/>
    <w:rsid w:val="00CA4A00"/>
    <w:rsid w:val="00CB4D4E"/>
    <w:rsid w:val="00CC0C90"/>
    <w:rsid w:val="00CE740E"/>
    <w:rsid w:val="00D07D6C"/>
    <w:rsid w:val="00D51A20"/>
    <w:rsid w:val="00D6526F"/>
    <w:rsid w:val="00DC40D1"/>
    <w:rsid w:val="00DC5120"/>
    <w:rsid w:val="00DD0CD6"/>
    <w:rsid w:val="00DD29DF"/>
    <w:rsid w:val="00DD3742"/>
    <w:rsid w:val="00DE686E"/>
    <w:rsid w:val="00DE730F"/>
    <w:rsid w:val="00DF2DFA"/>
    <w:rsid w:val="00E0372F"/>
    <w:rsid w:val="00E11685"/>
    <w:rsid w:val="00E370A3"/>
    <w:rsid w:val="00E454A5"/>
    <w:rsid w:val="00E526DE"/>
    <w:rsid w:val="00E62052"/>
    <w:rsid w:val="00E6347A"/>
    <w:rsid w:val="00E656C4"/>
    <w:rsid w:val="00E70D4C"/>
    <w:rsid w:val="00E947E1"/>
    <w:rsid w:val="00EA7D38"/>
    <w:rsid w:val="00EB4B72"/>
    <w:rsid w:val="00EC26DD"/>
    <w:rsid w:val="00EC7DD3"/>
    <w:rsid w:val="00EF1CD9"/>
    <w:rsid w:val="00F02885"/>
    <w:rsid w:val="00F072EF"/>
    <w:rsid w:val="00F13841"/>
    <w:rsid w:val="00F25F53"/>
    <w:rsid w:val="00F27BA8"/>
    <w:rsid w:val="00F479E8"/>
    <w:rsid w:val="00F57421"/>
    <w:rsid w:val="00F7455C"/>
    <w:rsid w:val="00F819D8"/>
    <w:rsid w:val="00F82168"/>
    <w:rsid w:val="00F84CC2"/>
    <w:rsid w:val="00FA7379"/>
    <w:rsid w:val="00FE1FDE"/>
    <w:rsid w:val="00FE352E"/>
    <w:rsid w:val="00FF3175"/>
    <w:rsid w:val="00FF68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96CA9"/>
  <w15:docId w15:val="{FB1F5495-B07C-44DC-AEEB-2569E244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52E6"/>
  </w:style>
  <w:style w:type="paragraph" w:styleId="Kop1">
    <w:name w:val="heading 1"/>
    <w:basedOn w:val="Kop2"/>
    <w:next w:val="Plattetekst"/>
    <w:link w:val="Kop1Char"/>
    <w:qFormat/>
    <w:rsid w:val="0064551B"/>
    <w:pPr>
      <w:pageBreakBefore/>
      <w:numPr>
        <w:ilvl w:val="0"/>
      </w:numPr>
      <w:spacing w:before="0" w:line="360" w:lineRule="exact"/>
      <w:outlineLvl w:val="0"/>
    </w:pPr>
    <w:rPr>
      <w:sz w:val="32"/>
    </w:rPr>
  </w:style>
  <w:style w:type="paragraph" w:styleId="Kop2">
    <w:name w:val="heading 2"/>
    <w:basedOn w:val="Plattetekst"/>
    <w:next w:val="Plattetekst"/>
    <w:link w:val="Kop2Char"/>
    <w:semiHidden/>
    <w:unhideWhenUsed/>
    <w:qFormat/>
    <w:rsid w:val="0064551B"/>
    <w:pPr>
      <w:keepNext/>
      <w:numPr>
        <w:ilvl w:val="1"/>
        <w:numId w:val="3"/>
      </w:numPr>
      <w:spacing w:before="400" w:after="0" w:line="320" w:lineRule="exact"/>
      <w:jc w:val="left"/>
      <w:outlineLvl w:val="1"/>
    </w:pPr>
    <w:rPr>
      <w:b/>
      <w:sz w:val="28"/>
    </w:rPr>
  </w:style>
  <w:style w:type="paragraph" w:styleId="Kop3">
    <w:name w:val="heading 3"/>
    <w:basedOn w:val="Kop4"/>
    <w:next w:val="Plattetekst"/>
    <w:link w:val="Kop3Char"/>
    <w:semiHidden/>
    <w:unhideWhenUsed/>
    <w:qFormat/>
    <w:rsid w:val="0064551B"/>
    <w:pPr>
      <w:numPr>
        <w:ilvl w:val="2"/>
      </w:numPr>
      <w:outlineLvl w:val="2"/>
    </w:pPr>
    <w:rPr>
      <w:i w:val="0"/>
    </w:rPr>
  </w:style>
  <w:style w:type="paragraph" w:styleId="Kop4">
    <w:name w:val="heading 4"/>
    <w:basedOn w:val="Kop5"/>
    <w:next w:val="Plattetekst"/>
    <w:link w:val="Kop4Char"/>
    <w:semiHidden/>
    <w:unhideWhenUsed/>
    <w:qFormat/>
    <w:rsid w:val="0064551B"/>
    <w:pPr>
      <w:keepLines w:val="0"/>
      <w:numPr>
        <w:ilvl w:val="3"/>
        <w:numId w:val="3"/>
      </w:numPr>
      <w:spacing w:before="400" w:line="280" w:lineRule="exact"/>
      <w:outlineLvl w:val="3"/>
    </w:pPr>
    <w:rPr>
      <w:rFonts w:ascii="Times New Roman" w:eastAsia="Times New Roman" w:hAnsi="Times New Roman" w:cs="Times New Roman"/>
      <w:b/>
      <w:i/>
      <w:color w:val="auto"/>
      <w:sz w:val="24"/>
      <w:szCs w:val="20"/>
    </w:rPr>
  </w:style>
  <w:style w:type="paragraph" w:styleId="Kop5">
    <w:name w:val="heading 5"/>
    <w:basedOn w:val="Standaard"/>
    <w:next w:val="Standaard"/>
    <w:link w:val="Kop5Char"/>
    <w:uiPriority w:val="9"/>
    <w:semiHidden/>
    <w:unhideWhenUsed/>
    <w:qFormat/>
    <w:rsid w:val="0064551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656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56C4"/>
    <w:rPr>
      <w:rFonts w:ascii="Tahoma" w:hAnsi="Tahoma" w:cs="Tahoma"/>
      <w:sz w:val="16"/>
      <w:szCs w:val="16"/>
    </w:rPr>
  </w:style>
  <w:style w:type="paragraph" w:customStyle="1" w:styleId="DEPARTMENT">
    <w:name w:val="DEPARTMENT"/>
    <w:basedOn w:val="Standaard"/>
    <w:rsid w:val="00DD3742"/>
    <w:pPr>
      <w:spacing w:after="0" w:line="300" w:lineRule="exact"/>
    </w:pPr>
    <w:rPr>
      <w:rFonts w:ascii="Arial" w:eastAsia="Times New Roman" w:hAnsi="Arial" w:cs="Times New Roman"/>
      <w:sz w:val="20"/>
      <w:szCs w:val="20"/>
      <w:lang w:eastAsia="nl-NL"/>
    </w:rPr>
  </w:style>
  <w:style w:type="paragraph" w:customStyle="1" w:styleId="WispaNormal">
    <w:name w:val="Wispa_Normal"/>
    <w:basedOn w:val="Standaard"/>
    <w:link w:val="WispaNormalChar"/>
    <w:rsid w:val="00DD3742"/>
    <w:pPr>
      <w:spacing w:after="0" w:line="300" w:lineRule="exact"/>
    </w:pPr>
    <w:rPr>
      <w:rFonts w:ascii="Arial" w:eastAsia="Times New Roman" w:hAnsi="Arial" w:cs="Times New Roman"/>
      <w:sz w:val="20"/>
      <w:szCs w:val="20"/>
      <w:lang w:eastAsia="nl-NL"/>
    </w:rPr>
  </w:style>
  <w:style w:type="character" w:customStyle="1" w:styleId="WispaNormalChar">
    <w:name w:val="Wispa_Normal Char"/>
    <w:link w:val="WispaNormal"/>
    <w:rsid w:val="00DD3742"/>
    <w:rPr>
      <w:rFonts w:ascii="Arial" w:eastAsia="Times New Roman" w:hAnsi="Arial" w:cs="Times New Roman"/>
      <w:sz w:val="20"/>
      <w:szCs w:val="20"/>
      <w:lang w:eastAsia="nl-NL"/>
    </w:rPr>
  </w:style>
  <w:style w:type="table" w:styleId="Tabelraster">
    <w:name w:val="Table Grid"/>
    <w:basedOn w:val="Standaardtabel"/>
    <w:uiPriority w:val="59"/>
    <w:rsid w:val="00DD3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D37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3742"/>
  </w:style>
  <w:style w:type="paragraph" w:styleId="Voettekst">
    <w:name w:val="footer"/>
    <w:basedOn w:val="Standaard"/>
    <w:link w:val="VoettekstChar"/>
    <w:uiPriority w:val="99"/>
    <w:unhideWhenUsed/>
    <w:qFormat/>
    <w:rsid w:val="00DD37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3742"/>
  </w:style>
  <w:style w:type="paragraph" w:styleId="Lijstalinea">
    <w:name w:val="List Paragraph"/>
    <w:basedOn w:val="Standaard"/>
    <w:uiPriority w:val="34"/>
    <w:qFormat/>
    <w:rsid w:val="00863B81"/>
    <w:pPr>
      <w:ind w:left="720"/>
      <w:contextualSpacing/>
    </w:pPr>
  </w:style>
  <w:style w:type="character" w:styleId="Regelnummer">
    <w:name w:val="line number"/>
    <w:basedOn w:val="Standaardalinea-lettertype"/>
    <w:uiPriority w:val="99"/>
    <w:semiHidden/>
    <w:unhideWhenUsed/>
    <w:rsid w:val="00863B81"/>
  </w:style>
  <w:style w:type="character" w:styleId="Hyperlink">
    <w:name w:val="Hyperlink"/>
    <w:basedOn w:val="Standaardalinea-lettertype"/>
    <w:uiPriority w:val="99"/>
    <w:unhideWhenUsed/>
    <w:rsid w:val="001C545A"/>
    <w:rPr>
      <w:color w:val="0000FF" w:themeColor="hyperlink"/>
      <w:u w:val="single"/>
    </w:rPr>
  </w:style>
  <w:style w:type="table" w:customStyle="1" w:styleId="Tabelmetbriefhoofden">
    <w:name w:val="Tabel met briefhoofden"/>
    <w:basedOn w:val="Standaardtabel"/>
    <w:uiPriority w:val="99"/>
    <w:rsid w:val="00784E24"/>
    <w:pPr>
      <w:spacing w:before="40" w:after="0" w:line="240" w:lineRule="auto"/>
      <w:ind w:left="144" w:right="144"/>
    </w:pPr>
    <w:rPr>
      <w:color w:val="595959" w:themeColor="text1" w:themeTint="A6"/>
      <w:sz w:val="20"/>
      <w:szCs w:val="20"/>
      <w:lang w:eastAsia="nl-NL"/>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F81BD" w:themeColor="accent1"/>
        <w:sz w:val="22"/>
      </w:rPr>
    </w:tblStylePr>
    <w:tblStylePr w:type="firstCol">
      <w:rPr>
        <w:b/>
      </w:rPr>
    </w:tblStylePr>
  </w:style>
  <w:style w:type="character" w:customStyle="1" w:styleId="Kop1Char">
    <w:name w:val="Kop 1 Char"/>
    <w:basedOn w:val="Standaardalinea-lettertype"/>
    <w:link w:val="Kop1"/>
    <w:rsid w:val="0064551B"/>
    <w:rPr>
      <w:rFonts w:ascii="Times New Roman" w:eastAsia="Times New Roman" w:hAnsi="Times New Roman" w:cs="Times New Roman"/>
      <w:b/>
      <w:sz w:val="32"/>
      <w:szCs w:val="20"/>
    </w:rPr>
  </w:style>
  <w:style w:type="character" w:customStyle="1" w:styleId="Kop2Char">
    <w:name w:val="Kop 2 Char"/>
    <w:basedOn w:val="Standaardalinea-lettertype"/>
    <w:link w:val="Kop2"/>
    <w:semiHidden/>
    <w:rsid w:val="0064551B"/>
    <w:rPr>
      <w:rFonts w:ascii="Times New Roman" w:eastAsia="Times New Roman" w:hAnsi="Times New Roman" w:cs="Times New Roman"/>
      <w:b/>
      <w:sz w:val="28"/>
      <w:szCs w:val="20"/>
    </w:rPr>
  </w:style>
  <w:style w:type="character" w:customStyle="1" w:styleId="Kop3Char">
    <w:name w:val="Kop 3 Char"/>
    <w:basedOn w:val="Standaardalinea-lettertype"/>
    <w:link w:val="Kop3"/>
    <w:semiHidden/>
    <w:rsid w:val="0064551B"/>
    <w:rPr>
      <w:rFonts w:ascii="Times New Roman" w:eastAsia="Times New Roman" w:hAnsi="Times New Roman" w:cs="Times New Roman"/>
      <w:b/>
      <w:sz w:val="24"/>
      <w:szCs w:val="20"/>
    </w:rPr>
  </w:style>
  <w:style w:type="character" w:customStyle="1" w:styleId="Kop4Char">
    <w:name w:val="Kop 4 Char"/>
    <w:basedOn w:val="Standaardalinea-lettertype"/>
    <w:link w:val="Kop4"/>
    <w:semiHidden/>
    <w:rsid w:val="0064551B"/>
    <w:rPr>
      <w:rFonts w:ascii="Times New Roman" w:eastAsia="Times New Roman" w:hAnsi="Times New Roman" w:cs="Times New Roman"/>
      <w:b/>
      <w:i/>
      <w:sz w:val="24"/>
      <w:szCs w:val="20"/>
    </w:rPr>
  </w:style>
  <w:style w:type="paragraph" w:styleId="Plattetekst">
    <w:name w:val="Body Text"/>
    <w:basedOn w:val="Standaard"/>
    <w:link w:val="PlattetekstChar"/>
    <w:unhideWhenUsed/>
    <w:rsid w:val="0064551B"/>
    <w:pPr>
      <w:spacing w:before="130" w:after="130" w:line="240" w:lineRule="auto"/>
      <w:jc w:val="both"/>
    </w:pPr>
    <w:rPr>
      <w:rFonts w:ascii="Times New Roman" w:eastAsia="Times New Roman" w:hAnsi="Times New Roman" w:cs="Times New Roman"/>
      <w:szCs w:val="20"/>
    </w:rPr>
  </w:style>
  <w:style w:type="character" w:customStyle="1" w:styleId="PlattetekstChar">
    <w:name w:val="Platte tekst Char"/>
    <w:basedOn w:val="Standaardalinea-lettertype"/>
    <w:link w:val="Plattetekst"/>
    <w:rsid w:val="0064551B"/>
    <w:rPr>
      <w:rFonts w:ascii="Times New Roman" w:eastAsia="Times New Roman" w:hAnsi="Times New Roman" w:cs="Times New Roman"/>
      <w:szCs w:val="20"/>
    </w:rPr>
  </w:style>
  <w:style w:type="paragraph" w:styleId="Inhopg1">
    <w:name w:val="toc 1"/>
    <w:basedOn w:val="Standaard"/>
    <w:autoRedefine/>
    <w:uiPriority w:val="39"/>
    <w:unhideWhenUsed/>
    <w:rsid w:val="00F02885"/>
    <w:pPr>
      <w:tabs>
        <w:tab w:val="right" w:pos="8505"/>
      </w:tabs>
      <w:spacing w:before="260" w:after="0" w:line="240" w:lineRule="auto"/>
      <w:ind w:left="850" w:right="567" w:hanging="850"/>
    </w:pPr>
    <w:rPr>
      <w:rFonts w:ascii="Lucida Sans" w:eastAsia="Times New Roman" w:hAnsi="Lucida Sans" w:cs="Times New Roman"/>
      <w:sz w:val="20"/>
      <w:szCs w:val="20"/>
    </w:rPr>
  </w:style>
  <w:style w:type="paragraph" w:styleId="Inhopg2">
    <w:name w:val="toc 2"/>
    <w:basedOn w:val="Inhopg1"/>
    <w:autoRedefine/>
    <w:uiPriority w:val="39"/>
    <w:unhideWhenUsed/>
    <w:rsid w:val="00F02885"/>
    <w:pPr>
      <w:spacing w:before="0"/>
    </w:pPr>
  </w:style>
  <w:style w:type="paragraph" w:styleId="Voetnoottekst">
    <w:name w:val="footnote text"/>
    <w:basedOn w:val="Standaard"/>
    <w:link w:val="VoetnoottekstChar"/>
    <w:uiPriority w:val="99"/>
    <w:semiHidden/>
    <w:unhideWhenUsed/>
    <w:rsid w:val="0064551B"/>
    <w:pPr>
      <w:spacing w:after="0" w:line="240" w:lineRule="auto"/>
    </w:pPr>
    <w:rPr>
      <w:rFonts w:ascii="Times New Roman" w:eastAsia="Times New Roman" w:hAnsi="Times New Roman" w:cs="Times New Roman"/>
      <w:sz w:val="18"/>
      <w:szCs w:val="20"/>
    </w:rPr>
  </w:style>
  <w:style w:type="character" w:customStyle="1" w:styleId="VoetnoottekstChar">
    <w:name w:val="Voetnoottekst Char"/>
    <w:basedOn w:val="Standaardalinea-lettertype"/>
    <w:link w:val="Voetnoottekst"/>
    <w:uiPriority w:val="99"/>
    <w:semiHidden/>
    <w:rsid w:val="0064551B"/>
    <w:rPr>
      <w:rFonts w:ascii="Times New Roman" w:eastAsia="Times New Roman" w:hAnsi="Times New Roman" w:cs="Times New Roman"/>
      <w:sz w:val="18"/>
      <w:szCs w:val="20"/>
    </w:rPr>
  </w:style>
  <w:style w:type="paragraph" w:styleId="Tekstopmerking">
    <w:name w:val="annotation text"/>
    <w:basedOn w:val="Standaard"/>
    <w:link w:val="TekstopmerkingChar"/>
    <w:semiHidden/>
    <w:unhideWhenUsed/>
    <w:rsid w:val="0064551B"/>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semiHidden/>
    <w:rsid w:val="0064551B"/>
    <w:rPr>
      <w:rFonts w:ascii="Times New Roman" w:eastAsia="Times New Roman" w:hAnsi="Times New Roman" w:cs="Times New Roman"/>
      <w:sz w:val="20"/>
      <w:szCs w:val="20"/>
    </w:rPr>
  </w:style>
  <w:style w:type="paragraph" w:customStyle="1" w:styleId="zcontents">
    <w:name w:val="zcontents"/>
    <w:basedOn w:val="Standaard"/>
    <w:semiHidden/>
    <w:rsid w:val="0064551B"/>
    <w:pPr>
      <w:spacing w:after="260" w:line="240" w:lineRule="auto"/>
    </w:pPr>
    <w:rPr>
      <w:rFonts w:ascii="Times New Roman" w:eastAsia="Times New Roman" w:hAnsi="Times New Roman" w:cs="Times New Roman"/>
      <w:b/>
      <w:sz w:val="32"/>
      <w:szCs w:val="20"/>
    </w:rPr>
  </w:style>
  <w:style w:type="paragraph" w:customStyle="1" w:styleId="AppendixHeading">
    <w:name w:val="Appendix Heading"/>
    <w:basedOn w:val="Kop1"/>
    <w:next w:val="Plattetekst"/>
    <w:rsid w:val="0064551B"/>
    <w:pPr>
      <w:numPr>
        <w:numId w:val="4"/>
      </w:numPr>
      <w:outlineLvl w:val="9"/>
    </w:pPr>
  </w:style>
  <w:style w:type="paragraph" w:customStyle="1" w:styleId="AppendixHeading2">
    <w:name w:val="Appendix Heading 2"/>
    <w:basedOn w:val="Kop2"/>
    <w:next w:val="Plattetekst"/>
    <w:rsid w:val="0064551B"/>
    <w:pPr>
      <w:numPr>
        <w:numId w:val="4"/>
      </w:numPr>
      <w:outlineLvl w:val="9"/>
    </w:pPr>
  </w:style>
  <w:style w:type="paragraph" w:customStyle="1" w:styleId="AppendixHeading3">
    <w:name w:val="Appendix Heading 3"/>
    <w:basedOn w:val="Kop3"/>
    <w:next w:val="Plattetekst"/>
    <w:rsid w:val="0064551B"/>
    <w:pPr>
      <w:numPr>
        <w:numId w:val="4"/>
      </w:numPr>
      <w:tabs>
        <w:tab w:val="clear" w:pos="0"/>
        <w:tab w:val="num" w:pos="360"/>
        <w:tab w:val="num" w:pos="2160"/>
      </w:tabs>
      <w:ind w:left="2160" w:hanging="360"/>
      <w:outlineLvl w:val="9"/>
    </w:pPr>
  </w:style>
  <w:style w:type="paragraph" w:customStyle="1" w:styleId="AppendixHeading4">
    <w:name w:val="Appendix Heading 4"/>
    <w:basedOn w:val="Kop4"/>
    <w:next w:val="Plattetekst"/>
    <w:rsid w:val="0064551B"/>
    <w:pPr>
      <w:numPr>
        <w:numId w:val="4"/>
      </w:numPr>
      <w:tabs>
        <w:tab w:val="clear" w:pos="0"/>
        <w:tab w:val="num" w:pos="360"/>
        <w:tab w:val="num" w:pos="2880"/>
      </w:tabs>
      <w:ind w:left="2880" w:hanging="360"/>
      <w:outlineLvl w:val="9"/>
    </w:pPr>
  </w:style>
  <w:style w:type="character" w:styleId="Voetnootmarkering">
    <w:name w:val="footnote reference"/>
    <w:basedOn w:val="Standaardalinea-lettertype"/>
    <w:uiPriority w:val="99"/>
    <w:unhideWhenUsed/>
    <w:rsid w:val="0064551B"/>
    <w:rPr>
      <w:vertAlign w:val="superscript"/>
    </w:rPr>
  </w:style>
  <w:style w:type="character" w:styleId="Verwijzingopmerking">
    <w:name w:val="annotation reference"/>
    <w:basedOn w:val="Standaardalinea-lettertype"/>
    <w:semiHidden/>
    <w:unhideWhenUsed/>
    <w:rsid w:val="0064551B"/>
    <w:rPr>
      <w:sz w:val="16"/>
      <w:szCs w:val="16"/>
    </w:rPr>
  </w:style>
  <w:style w:type="character" w:customStyle="1" w:styleId="Kop5Char">
    <w:name w:val="Kop 5 Char"/>
    <w:basedOn w:val="Standaardalinea-lettertype"/>
    <w:link w:val="Kop5"/>
    <w:uiPriority w:val="9"/>
    <w:semiHidden/>
    <w:rsid w:val="0064551B"/>
    <w:rPr>
      <w:rFonts w:asciiTheme="majorHAnsi" w:eastAsiaTheme="majorEastAsia" w:hAnsiTheme="majorHAnsi" w:cstheme="majorBidi"/>
      <w:color w:val="243F60" w:themeColor="accent1" w:themeShade="7F"/>
    </w:rPr>
  </w:style>
  <w:style w:type="paragraph" w:styleId="Geenafstand">
    <w:name w:val="No Spacing"/>
    <w:uiPriority w:val="1"/>
    <w:qFormat/>
    <w:rsid w:val="00D07D6C"/>
    <w:pPr>
      <w:spacing w:before="40" w:after="40" w:line="280" w:lineRule="atLeast"/>
    </w:pPr>
    <w:rPr>
      <w:rFonts w:eastAsia="Arial Unicode MS" w:cs="Arial Unicode MS"/>
      <w:color w:val="000000"/>
      <w:sz w:val="20"/>
      <w:szCs w:val="24"/>
      <w:lang w:val="nl" w:eastAsia="nl-NL"/>
    </w:rPr>
  </w:style>
  <w:style w:type="table" w:customStyle="1" w:styleId="JME">
    <w:name w:val="JME"/>
    <w:basedOn w:val="Standaardtabel"/>
    <w:uiPriority w:val="99"/>
    <w:qFormat/>
    <w:rsid w:val="00D07D6C"/>
    <w:pPr>
      <w:spacing w:before="40" w:after="40" w:line="240" w:lineRule="auto"/>
    </w:pPr>
    <w:rPr>
      <w:rFonts w:ascii="Calibri" w:eastAsia="Calibri" w:hAnsi="Calibri" w:cs="Times New Roman"/>
      <w:sz w:val="20"/>
      <w:szCs w:val="20"/>
      <w:lang w:eastAsia="nl-N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jc w:val="left"/>
      </w:pPr>
      <w:rPr>
        <w:rFonts w:ascii="Calibri" w:hAnsi="Calibri"/>
        <w:b/>
        <w:sz w:val="20"/>
      </w:rPr>
      <w:tblPr/>
      <w:trPr>
        <w:tblHeader/>
      </w:trPr>
      <w:tcPr>
        <w:shd w:val="clear" w:color="auto" w:fill="A6A6A6"/>
        <w:vAlign w:val="center"/>
      </w:tcPr>
    </w:tblStylePr>
    <w:tblStylePr w:type="lastRow">
      <w:rPr>
        <w:rFonts w:ascii="Calibri" w:hAnsi="Calibri"/>
        <w:sz w:val="20"/>
      </w:rPr>
    </w:tblStylePr>
  </w:style>
  <w:style w:type="paragraph" w:customStyle="1" w:styleId="000">
    <w:name w:val="000"/>
    <w:aliases w:val="standaard,standaard uitvullen,standaard (alt-s),standaard 155,stan084daard,standaard81,standaard 042,standaard uitvull0083,standaard 040,standaard uitv042ullen,standaard uitvulle045n,standaard 155 Char Char,standaard 155 + EY Gothic...,sta200,st042"/>
    <w:basedOn w:val="Standaard"/>
    <w:link w:val="000Char"/>
    <w:qFormat/>
    <w:rsid w:val="00406A02"/>
    <w:pPr>
      <w:overflowPunct w:val="0"/>
      <w:autoSpaceDE w:val="0"/>
      <w:autoSpaceDN w:val="0"/>
      <w:adjustRightInd w:val="0"/>
      <w:spacing w:after="0" w:line="260" w:lineRule="atLeast"/>
      <w:textAlignment w:val="baseline"/>
    </w:pPr>
    <w:rPr>
      <w:rFonts w:ascii="EYInterstate Light" w:eastAsia="Times New Roman" w:hAnsi="EYInterstate Light" w:cs="Times New Roman"/>
      <w:kern w:val="12"/>
      <w:sz w:val="20"/>
      <w:szCs w:val="20"/>
    </w:rPr>
  </w:style>
  <w:style w:type="character" w:customStyle="1" w:styleId="000Char">
    <w:name w:val="000 Char"/>
    <w:aliases w:val="standaard Char,standaard uitvullen Char,standaard (alt-s) Char,standaard 155 Char,stan084daard Char,standaard 042 Char,standaard81 Char,standaard uitvull0083 Char,standaard 040 Char,standaard uitv042ullen Char,standaard uitvulle045n Char,83 Cha"/>
    <w:basedOn w:val="Standaardalinea-lettertype"/>
    <w:link w:val="000"/>
    <w:rsid w:val="00406A02"/>
    <w:rPr>
      <w:rFonts w:ascii="EYInterstate Light" w:eastAsia="Times New Roman" w:hAnsi="EYInterstate Light" w:cs="Times New Roman"/>
      <w:kern w:val="12"/>
      <w:sz w:val="20"/>
      <w:szCs w:val="20"/>
    </w:rPr>
  </w:style>
  <w:style w:type="paragraph" w:styleId="Onderwerpvanopmerking">
    <w:name w:val="annotation subject"/>
    <w:basedOn w:val="Tekstopmerking"/>
    <w:next w:val="Tekstopmerking"/>
    <w:link w:val="OnderwerpvanopmerkingChar"/>
    <w:uiPriority w:val="99"/>
    <w:semiHidden/>
    <w:unhideWhenUsed/>
    <w:rsid w:val="006C775F"/>
    <w:pPr>
      <w:spacing w:after="20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6C775F"/>
    <w:rPr>
      <w:rFonts w:ascii="Times New Roman" w:eastAsia="Times New Roman" w:hAnsi="Times New Roman" w:cs="Times New Roman"/>
      <w:b/>
      <w:bCs/>
      <w:sz w:val="20"/>
      <w:szCs w:val="20"/>
    </w:rPr>
  </w:style>
  <w:style w:type="paragraph" w:styleId="Revisie">
    <w:name w:val="Revision"/>
    <w:hidden/>
    <w:uiPriority w:val="99"/>
    <w:semiHidden/>
    <w:rsid w:val="006C775F"/>
    <w:pPr>
      <w:spacing w:after="0" w:line="240" w:lineRule="auto"/>
    </w:pPr>
  </w:style>
  <w:style w:type="character" w:styleId="Paginanummer">
    <w:name w:val="page number"/>
    <w:basedOn w:val="Standaardalinea-lettertype"/>
    <w:rsid w:val="00783F59"/>
    <w:rPr>
      <w:sz w:val="24"/>
      <w:lang w:val="nl-NL"/>
    </w:rPr>
  </w:style>
  <w:style w:type="paragraph" w:styleId="Normaalweb">
    <w:name w:val="Normal (Web)"/>
    <w:basedOn w:val="Standaard"/>
    <w:uiPriority w:val="99"/>
    <w:semiHidden/>
    <w:unhideWhenUsed/>
    <w:rsid w:val="00722B5D"/>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1371">
      <w:bodyDiv w:val="1"/>
      <w:marLeft w:val="0"/>
      <w:marRight w:val="0"/>
      <w:marTop w:val="0"/>
      <w:marBottom w:val="0"/>
      <w:divBdr>
        <w:top w:val="none" w:sz="0" w:space="0" w:color="auto"/>
        <w:left w:val="none" w:sz="0" w:space="0" w:color="auto"/>
        <w:bottom w:val="none" w:sz="0" w:space="0" w:color="auto"/>
        <w:right w:val="none" w:sz="0" w:space="0" w:color="auto"/>
      </w:divBdr>
    </w:div>
    <w:div w:id="1763405088">
      <w:bodyDiv w:val="1"/>
      <w:marLeft w:val="0"/>
      <w:marRight w:val="0"/>
      <w:marTop w:val="0"/>
      <w:marBottom w:val="0"/>
      <w:divBdr>
        <w:top w:val="none" w:sz="0" w:space="0" w:color="auto"/>
        <w:left w:val="none" w:sz="0" w:space="0" w:color="auto"/>
        <w:bottom w:val="none" w:sz="0" w:space="0" w:color="auto"/>
        <w:right w:val="none" w:sz="0" w:space="0" w:color="auto"/>
      </w:divBdr>
      <w:divsChild>
        <w:div w:id="334235474">
          <w:marLeft w:val="0"/>
          <w:marRight w:val="0"/>
          <w:marTop w:val="0"/>
          <w:marBottom w:val="0"/>
          <w:divBdr>
            <w:top w:val="none" w:sz="0" w:space="0" w:color="auto"/>
            <w:left w:val="none" w:sz="0" w:space="0" w:color="auto"/>
            <w:bottom w:val="none" w:sz="0" w:space="0" w:color="auto"/>
            <w:right w:val="none" w:sz="0" w:space="0" w:color="auto"/>
          </w:divBdr>
          <w:divsChild>
            <w:div w:id="94835137">
              <w:marLeft w:val="0"/>
              <w:marRight w:val="0"/>
              <w:marTop w:val="0"/>
              <w:marBottom w:val="0"/>
              <w:divBdr>
                <w:top w:val="none" w:sz="0" w:space="0" w:color="auto"/>
                <w:left w:val="none" w:sz="0" w:space="0" w:color="auto"/>
                <w:bottom w:val="none" w:sz="0" w:space="0" w:color="auto"/>
                <w:right w:val="none" w:sz="0" w:space="0" w:color="auto"/>
              </w:divBdr>
              <w:divsChild>
                <w:div w:id="1522816356">
                  <w:marLeft w:val="0"/>
                  <w:marRight w:val="0"/>
                  <w:marTop w:val="0"/>
                  <w:marBottom w:val="0"/>
                  <w:divBdr>
                    <w:top w:val="none" w:sz="0" w:space="0" w:color="auto"/>
                    <w:left w:val="none" w:sz="0" w:space="0" w:color="auto"/>
                    <w:bottom w:val="none" w:sz="0" w:space="0" w:color="auto"/>
                    <w:right w:val="none" w:sz="0" w:space="0" w:color="auto"/>
                  </w:divBdr>
                  <w:divsChild>
                    <w:div w:id="15495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74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eader" Target="header8.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3CD73-D42C-4DAC-B939-9FBE3F8F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4871</Words>
  <Characters>26792</Characters>
  <Application>Microsoft Office Word</Application>
  <DocSecurity>0</DocSecurity>
  <Lines>223</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NoREa</Company>
  <LinksUpToDate>false</LinksUpToDate>
  <CharactersWithSpaces>31600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Joep Janssen</dc:creator>
  <cp:lastModifiedBy>Indra Daal</cp:lastModifiedBy>
  <cp:revision>2</cp:revision>
  <cp:lastPrinted>2014-12-09T07:30:00Z</cp:lastPrinted>
  <dcterms:created xsi:type="dcterms:W3CDTF">2016-12-20T09:49:00Z</dcterms:created>
  <dcterms:modified xsi:type="dcterms:W3CDTF">2016-12-20T09:49:00Z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sluitnummer">
    <vt:lpwstr>AANSLUITNUMMER</vt:lpwstr>
  </property>
  <property fmtid="{D5CDD505-2E9C-101B-9397-08002B2CF9AE}" pid="3" name="Aansluitnaam">
    <vt:lpwstr>AANSLUITNAAM</vt:lpwstr>
  </property>
  <property fmtid="{D5CDD505-2E9C-101B-9397-08002B2CF9AE}" pid="4" name="Organisatie">
    <vt:lpwstr>ORGANISATIE</vt:lpwstr>
  </property>
  <property fmtid="{D5CDD505-2E9C-101B-9397-08002B2CF9AE}" pid="5" name="Serviceorganisatie">
    <vt:lpwstr>NAAM SERVICEORGANISATIE</vt:lpwstr>
  </property>
  <property fmtid="{D5CDD505-2E9C-101B-9397-08002B2CF9AE}" pid="6" name="Auditor">
    <vt:lpwstr>AUDITOR</vt:lpwstr>
  </property>
  <property fmtid="{D5CDD505-2E9C-101B-9397-08002B2CF9AE}" pid="7" name="Datum rapport">
    <vt:lpwstr>RAPPORTDATUM</vt:lpwstr>
  </property>
  <property fmtid="{D5CDD505-2E9C-101B-9397-08002B2CF9AE}" pid="8" name="Datum onderzoek">
    <vt:lpwstr>ONDERZOEKSDATUM</vt:lpwstr>
  </property>
  <property fmtid="{D5CDD505-2E9C-101B-9397-08002B2CF9AE}" pid="9" name="Plaats">
    <vt:lpwstr>PLAATS</vt:lpwstr>
  </property>
  <property fmtid="{D5CDD505-2E9C-101B-9397-08002B2CF9AE}" pid="10" name="URL">
    <vt:lpwstr>DIGID KOPPELING</vt:lpwstr>
  </property>
  <property fmtid="{D5CDD505-2E9C-101B-9397-08002B2CF9AE}" pid="11" name="WatermerkTekst">
    <vt:lpwstr>Concept</vt:lpwstr>
  </property>
  <property fmtid="{D5CDD505-2E9C-101B-9397-08002B2CF9AE}" pid="12" name="eyTemplate">
    <vt:lpwstr>ONBEKEND</vt:lpwstr>
  </property>
</Properties>
</file>